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9EE3" w14:textId="77777777" w:rsidR="00092E14" w:rsidRDefault="00092E14">
      <w:pPr>
        <w:pStyle w:val="BodyText"/>
        <w:spacing w:before="5"/>
        <w:rPr>
          <w:sz w:val="10"/>
        </w:rPr>
      </w:pPr>
    </w:p>
    <w:p w14:paraId="5DF4552A" w14:textId="77777777" w:rsidR="00092E14" w:rsidRDefault="008C3B2E">
      <w:pPr>
        <w:pStyle w:val="BodyText"/>
        <w:ind w:left="322" w:right="-15"/>
      </w:pPr>
      <w:r>
        <w:rPr>
          <w:noProof/>
        </w:rPr>
        <w:drawing>
          <wp:inline distT="0" distB="0" distL="0" distR="0" wp14:anchorId="77152FED" wp14:editId="02DC8120">
            <wp:extent cx="900922" cy="90525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92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40474" w14:textId="77777777" w:rsidR="00092E14" w:rsidRDefault="00092E14">
      <w:pPr>
        <w:pStyle w:val="BodyText"/>
        <w:spacing w:before="21"/>
        <w:rPr>
          <w:sz w:val="16"/>
        </w:rPr>
      </w:pPr>
    </w:p>
    <w:p w14:paraId="5ADB8199" w14:textId="77777777" w:rsidR="00092E14" w:rsidRDefault="008C3B2E">
      <w:pPr>
        <w:ind w:left="277"/>
        <w:jc w:val="center"/>
        <w:rPr>
          <w:b/>
          <w:sz w:val="16"/>
        </w:rPr>
      </w:pPr>
      <w:r>
        <w:rPr>
          <w:b/>
          <w:sz w:val="16"/>
        </w:rPr>
        <w:t>Lori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A.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Weaver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Commissioner</w:t>
      </w:r>
    </w:p>
    <w:p w14:paraId="3207B1E9" w14:textId="77777777" w:rsidR="00092E14" w:rsidRDefault="00092E14">
      <w:pPr>
        <w:pStyle w:val="BodyText"/>
        <w:rPr>
          <w:b/>
          <w:sz w:val="16"/>
        </w:rPr>
      </w:pPr>
    </w:p>
    <w:p w14:paraId="6C410917" w14:textId="77777777" w:rsidR="00092E14" w:rsidRDefault="008C3B2E">
      <w:pPr>
        <w:spacing w:line="252" w:lineRule="auto"/>
        <w:ind w:left="277" w:right="2"/>
        <w:jc w:val="center"/>
        <w:rPr>
          <w:b/>
          <w:sz w:val="16"/>
        </w:rPr>
      </w:pPr>
      <w:r>
        <w:rPr>
          <w:b/>
          <w:sz w:val="16"/>
        </w:rPr>
        <w:t>Patricia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M.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Tilley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Director</w:t>
      </w:r>
    </w:p>
    <w:p w14:paraId="1606A235" w14:textId="77777777" w:rsidR="00092E14" w:rsidRDefault="008C3B2E">
      <w:pPr>
        <w:pStyle w:val="Heading1"/>
        <w:spacing w:before="75" w:line="379" w:lineRule="auto"/>
        <w:ind w:left="805" w:right="1278" w:firstLine="122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STATE OF NEW HAMPSHIRE DEPARTMENT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HEALTH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8"/>
          <w:u w:val="none"/>
        </w:rPr>
        <w:t xml:space="preserve"> </w:t>
      </w:r>
      <w:r>
        <w:rPr>
          <w:u w:val="none"/>
        </w:rPr>
        <w:t>HUMAN</w:t>
      </w:r>
      <w:r>
        <w:rPr>
          <w:spacing w:val="-8"/>
          <w:u w:val="none"/>
        </w:rPr>
        <w:t xml:space="preserve"> </w:t>
      </w:r>
      <w:r>
        <w:rPr>
          <w:u w:val="none"/>
        </w:rPr>
        <w:t>SERVICES</w:t>
      </w:r>
    </w:p>
    <w:p w14:paraId="17897FA2" w14:textId="77777777" w:rsidR="00092E14" w:rsidRDefault="008C3B2E">
      <w:pPr>
        <w:spacing w:line="253" w:lineRule="exact"/>
        <w:ind w:left="1412"/>
        <w:rPr>
          <w:b/>
          <w:i/>
        </w:rPr>
      </w:pPr>
      <w:r>
        <w:rPr>
          <w:b/>
          <w:i/>
        </w:rPr>
        <w:t>DIVISION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HEALTH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SERVICES</w:t>
      </w:r>
    </w:p>
    <w:p w14:paraId="10F21C0F" w14:textId="77777777" w:rsidR="00092E14" w:rsidRDefault="008C3B2E">
      <w:pPr>
        <w:spacing w:before="148"/>
        <w:ind w:right="796"/>
        <w:jc w:val="center"/>
        <w:rPr>
          <w:b/>
          <w:i/>
        </w:rPr>
      </w:pPr>
      <w:r>
        <w:rPr>
          <w:b/>
          <w:i/>
        </w:rPr>
        <w:t>BUREAU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PUBLIC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HEALTH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STATISTICS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INFORMATICS</w:t>
      </w:r>
    </w:p>
    <w:p w14:paraId="332B1363" w14:textId="77777777" w:rsidR="00092E14" w:rsidRDefault="008C3B2E">
      <w:pPr>
        <w:spacing w:before="192" w:line="207" w:lineRule="exact"/>
        <w:ind w:left="3" w:right="796"/>
        <w:jc w:val="center"/>
        <w:rPr>
          <w:b/>
          <w:sz w:val="18"/>
        </w:rPr>
      </w:pPr>
      <w:r>
        <w:rPr>
          <w:b/>
          <w:sz w:val="18"/>
        </w:rPr>
        <w:t>29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HAZEN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DRIVE,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CONCORD,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NH</w:t>
      </w:r>
      <w:r>
        <w:rPr>
          <w:b/>
          <w:spacing w:val="42"/>
          <w:sz w:val="18"/>
        </w:rPr>
        <w:t xml:space="preserve"> </w:t>
      </w:r>
      <w:r>
        <w:rPr>
          <w:b/>
          <w:spacing w:val="-4"/>
          <w:sz w:val="18"/>
        </w:rPr>
        <w:t>03301</w:t>
      </w:r>
    </w:p>
    <w:p w14:paraId="16938FB0" w14:textId="77777777" w:rsidR="00092E14" w:rsidRDefault="008C3B2E">
      <w:pPr>
        <w:spacing w:line="206" w:lineRule="exact"/>
        <w:ind w:left="1" w:right="796"/>
        <w:jc w:val="center"/>
        <w:rPr>
          <w:b/>
          <w:sz w:val="18"/>
        </w:rPr>
      </w:pPr>
      <w:r>
        <w:rPr>
          <w:b/>
          <w:sz w:val="18"/>
        </w:rPr>
        <w:t>603-271-</w:t>
      </w:r>
      <w:proofErr w:type="gramStart"/>
      <w:r>
        <w:rPr>
          <w:b/>
          <w:sz w:val="18"/>
        </w:rPr>
        <w:t>4988</w:t>
      </w:r>
      <w:r>
        <w:rPr>
          <w:b/>
          <w:spacing w:val="41"/>
          <w:sz w:val="18"/>
        </w:rPr>
        <w:t xml:space="preserve">  </w:t>
      </w:r>
      <w:r>
        <w:rPr>
          <w:b/>
          <w:sz w:val="18"/>
        </w:rPr>
        <w:t>1</w:t>
      </w:r>
      <w:proofErr w:type="gramEnd"/>
      <w:r>
        <w:rPr>
          <w:b/>
          <w:sz w:val="18"/>
        </w:rPr>
        <w:t>-800-852-3345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Ext. </w:t>
      </w:r>
      <w:r>
        <w:rPr>
          <w:b/>
          <w:spacing w:val="-4"/>
          <w:sz w:val="18"/>
        </w:rPr>
        <w:t>4988</w:t>
      </w:r>
    </w:p>
    <w:p w14:paraId="35FC1ACB" w14:textId="77777777" w:rsidR="00092E14" w:rsidRDefault="008C3B2E">
      <w:pPr>
        <w:spacing w:line="206" w:lineRule="exact"/>
        <w:ind w:left="4" w:right="796"/>
        <w:jc w:val="center"/>
        <w:rPr>
          <w:b/>
          <w:sz w:val="18"/>
        </w:rPr>
      </w:pPr>
      <w:r>
        <w:rPr>
          <w:b/>
          <w:sz w:val="18"/>
        </w:rPr>
        <w:t>Fax: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603-271-</w:t>
      </w:r>
      <w:proofErr w:type="gramStart"/>
      <w:r>
        <w:rPr>
          <w:b/>
          <w:sz w:val="18"/>
        </w:rPr>
        <w:t>8705</w:t>
      </w:r>
      <w:r>
        <w:rPr>
          <w:b/>
          <w:spacing w:val="41"/>
          <w:sz w:val="18"/>
        </w:rPr>
        <w:t xml:space="preserve">  </w:t>
      </w:r>
      <w:r>
        <w:rPr>
          <w:b/>
          <w:sz w:val="18"/>
        </w:rPr>
        <w:t>TDD</w:t>
      </w:r>
      <w:proofErr w:type="gram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Access: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1-800-735-</w:t>
      </w:r>
      <w:r>
        <w:rPr>
          <w:b/>
          <w:spacing w:val="-4"/>
          <w:sz w:val="18"/>
        </w:rPr>
        <w:t>2964</w:t>
      </w:r>
    </w:p>
    <w:p w14:paraId="4F585A5C" w14:textId="61D41DCA" w:rsidR="00092E14" w:rsidRPr="00E24C6B" w:rsidRDefault="00E24C6B" w:rsidP="00E24C6B">
      <w:pPr>
        <w:spacing w:line="207" w:lineRule="exact"/>
        <w:ind w:left="3" w:right="796"/>
        <w:jc w:val="center"/>
        <w:rPr>
          <w:b/>
          <w:sz w:val="18"/>
        </w:rPr>
        <w:sectPr w:rsidR="00092E14" w:rsidRPr="00E24C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00" w:right="860" w:bottom="700" w:left="960" w:header="0" w:footer="510" w:gutter="0"/>
          <w:pgNumType w:start="1"/>
          <w:cols w:num="2" w:space="720" w:equalWidth="0">
            <w:col w:w="1773" w:space="724"/>
            <w:col w:w="7923"/>
          </w:cols>
        </w:sectPr>
      </w:pPr>
      <w:hyperlink r:id="rId14">
        <w:r w:rsidR="008C3B2E">
          <w:rPr>
            <w:b/>
            <w:spacing w:val="-2"/>
            <w:sz w:val="18"/>
          </w:rPr>
          <w:t>www.dhhs.nh.gov</w:t>
        </w:r>
      </w:hyperlink>
    </w:p>
    <w:p w14:paraId="16CF059B" w14:textId="77777777" w:rsidR="00092E14" w:rsidRDefault="00092E14">
      <w:pPr>
        <w:sectPr w:rsidR="00092E14">
          <w:type w:val="continuous"/>
          <w:pgSz w:w="12240" w:h="15840"/>
          <w:pgMar w:top="600" w:right="860" w:bottom="700" w:left="960" w:header="0" w:footer="510" w:gutter="0"/>
          <w:cols w:space="720"/>
        </w:sectPr>
      </w:pPr>
    </w:p>
    <w:p w14:paraId="1F16D3B1" w14:textId="77777777" w:rsidR="00092E14" w:rsidRDefault="00092E14">
      <w:pPr>
        <w:pStyle w:val="BodyText"/>
        <w:rPr>
          <w:b/>
        </w:rPr>
      </w:pPr>
    </w:p>
    <w:p w14:paraId="49C3F29C" w14:textId="77777777" w:rsidR="00092E14" w:rsidRDefault="00092E14">
      <w:pPr>
        <w:pStyle w:val="BodyText"/>
        <w:rPr>
          <w:b/>
        </w:rPr>
      </w:pPr>
    </w:p>
    <w:p w14:paraId="7D3F252F" w14:textId="77777777" w:rsidR="00092E14" w:rsidRDefault="00092E14">
      <w:pPr>
        <w:pStyle w:val="BodyText"/>
        <w:rPr>
          <w:b/>
        </w:rPr>
      </w:pPr>
    </w:p>
    <w:p w14:paraId="7A826618" w14:textId="77777777" w:rsidR="00092E14" w:rsidRDefault="00092E14">
      <w:pPr>
        <w:pStyle w:val="BodyText"/>
        <w:rPr>
          <w:b/>
        </w:rPr>
      </w:pPr>
    </w:p>
    <w:p w14:paraId="7793A7D1" w14:textId="77777777" w:rsidR="00092E14" w:rsidRDefault="00092E14">
      <w:pPr>
        <w:pStyle w:val="BodyText"/>
        <w:spacing w:before="43"/>
        <w:rPr>
          <w:b/>
        </w:rPr>
      </w:pPr>
    </w:p>
    <w:p w14:paraId="7699FBED" w14:textId="77777777" w:rsidR="00092E14" w:rsidRDefault="008C3B2E">
      <w:pPr>
        <w:spacing w:before="1" w:line="480" w:lineRule="auto"/>
        <w:ind w:left="559" w:right="794"/>
        <w:rPr>
          <w:b/>
          <w:sz w:val="20"/>
        </w:rPr>
      </w:pPr>
      <w:r>
        <w:rPr>
          <w:b/>
          <w:spacing w:val="-4"/>
          <w:sz w:val="20"/>
        </w:rPr>
        <w:t xml:space="preserve">Name: </w:t>
      </w:r>
      <w:r>
        <w:rPr>
          <w:b/>
          <w:spacing w:val="-2"/>
          <w:sz w:val="20"/>
        </w:rPr>
        <w:t>Title:</w:t>
      </w:r>
    </w:p>
    <w:p w14:paraId="0C62AECF" w14:textId="77777777" w:rsidR="00092E14" w:rsidRDefault="008C3B2E">
      <w:pPr>
        <w:spacing w:before="2"/>
        <w:ind w:left="559"/>
        <w:rPr>
          <w:b/>
          <w:sz w:val="20"/>
        </w:rPr>
      </w:pPr>
      <w:r>
        <w:rPr>
          <w:b/>
          <w:sz w:val="20"/>
        </w:rPr>
        <w:t>Email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Address:</w:t>
      </w:r>
    </w:p>
    <w:p w14:paraId="40D8EA7B" w14:textId="77777777" w:rsidR="00092E14" w:rsidRDefault="00092E14">
      <w:pPr>
        <w:pStyle w:val="BodyText"/>
        <w:spacing w:before="3"/>
        <w:rPr>
          <w:b/>
        </w:rPr>
      </w:pPr>
    </w:p>
    <w:p w14:paraId="5CA83BC3" w14:textId="77777777" w:rsidR="00092E14" w:rsidRDefault="008C3B2E">
      <w:pPr>
        <w:ind w:left="559"/>
        <w:rPr>
          <w:b/>
          <w:sz w:val="20"/>
        </w:rPr>
      </w:pPr>
      <w:r>
        <w:rPr>
          <w:b/>
          <w:spacing w:val="-2"/>
          <w:sz w:val="20"/>
        </w:rPr>
        <w:t>Phone:</w:t>
      </w:r>
    </w:p>
    <w:p w14:paraId="3D0981D4" w14:textId="77777777" w:rsidR="00092E14" w:rsidRDefault="008C3B2E">
      <w:pPr>
        <w:pStyle w:val="Title"/>
      </w:pPr>
      <w:r>
        <w:rPr>
          <w:b w:val="0"/>
        </w:rPr>
        <w:br w:type="column"/>
      </w:r>
      <w:r>
        <w:t>Non-Confidential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rPr>
          <w:spacing w:val="-4"/>
        </w:rPr>
        <w:t>Form</w:t>
      </w:r>
    </w:p>
    <w:p w14:paraId="30C681A0" w14:textId="77777777" w:rsidR="00092E14" w:rsidRDefault="008C3B2E">
      <w:pPr>
        <w:spacing w:before="232"/>
        <w:ind w:right="2456"/>
        <w:jc w:val="center"/>
        <w:rPr>
          <w:b/>
          <w:sz w:val="24"/>
        </w:rPr>
      </w:pPr>
      <w:r>
        <w:rPr>
          <w:b/>
          <w:sz w:val="24"/>
          <w:u w:val="single"/>
        </w:rPr>
        <w:t>Requester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Information</w:t>
      </w:r>
    </w:p>
    <w:p w14:paraId="4A67A846" w14:textId="77777777" w:rsidR="00092E14" w:rsidRDefault="008C3B2E">
      <w:pPr>
        <w:spacing w:before="183"/>
        <w:ind w:left="3165"/>
        <w:rPr>
          <w:b/>
          <w:sz w:val="20"/>
        </w:rPr>
      </w:pPr>
      <w:r>
        <w:rPr>
          <w:b/>
          <w:spacing w:val="-2"/>
          <w:sz w:val="20"/>
        </w:rPr>
        <w:t>Date:</w:t>
      </w:r>
    </w:p>
    <w:p w14:paraId="05AF5468" w14:textId="77777777" w:rsidR="00092E14" w:rsidRDefault="008C3B2E">
      <w:pPr>
        <w:spacing w:before="224" w:line="482" w:lineRule="auto"/>
        <w:ind w:left="3165" w:right="1777"/>
        <w:rPr>
          <w:b/>
          <w:sz w:val="20"/>
        </w:rPr>
      </w:pPr>
      <w:r>
        <w:rPr>
          <w:b/>
          <w:sz w:val="20"/>
        </w:rPr>
        <w:t>IMPORTANT!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Deadline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needed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by</w:t>
      </w:r>
      <w:r>
        <w:rPr>
          <w:sz w:val="20"/>
        </w:rPr>
        <w:t xml:space="preserve">: </w:t>
      </w:r>
      <w:r>
        <w:rPr>
          <w:b/>
          <w:sz w:val="20"/>
        </w:rPr>
        <w:t>Organization Name:</w:t>
      </w:r>
    </w:p>
    <w:p w14:paraId="3245DE7E" w14:textId="77777777" w:rsidR="00092E14" w:rsidRDefault="008C3B2E">
      <w:pPr>
        <w:spacing w:line="229" w:lineRule="exact"/>
        <w:ind w:left="3165"/>
        <w:rPr>
          <w:b/>
          <w:sz w:val="20"/>
        </w:rPr>
      </w:pPr>
      <w:r>
        <w:rPr>
          <w:b/>
          <w:sz w:val="20"/>
        </w:rPr>
        <w:t>Organization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Address:</w:t>
      </w:r>
    </w:p>
    <w:p w14:paraId="3D7550E7" w14:textId="77777777" w:rsidR="00092E14" w:rsidRDefault="00092E14">
      <w:pPr>
        <w:spacing w:line="229" w:lineRule="exact"/>
        <w:rPr>
          <w:sz w:val="20"/>
        </w:rPr>
        <w:sectPr w:rsidR="00092E14">
          <w:type w:val="continuous"/>
          <w:pgSz w:w="12240" w:h="15840"/>
          <w:pgMar w:top="600" w:right="860" w:bottom="700" w:left="960" w:header="0" w:footer="510" w:gutter="0"/>
          <w:cols w:num="2" w:space="720" w:equalWidth="0">
            <w:col w:w="1920" w:space="434"/>
            <w:col w:w="8066"/>
          </w:cols>
        </w:sectPr>
      </w:pPr>
    </w:p>
    <w:p w14:paraId="15DBDC87" w14:textId="7600E0BC" w:rsidR="00092E14" w:rsidRDefault="008C3B2E" w:rsidP="00E24C6B">
      <w:pPr>
        <w:spacing w:before="223" w:line="482" w:lineRule="auto"/>
        <w:ind w:left="559" w:right="38" w:hanging="1"/>
        <w:rPr>
          <w:sz w:val="20"/>
        </w:rPr>
      </w:pPr>
      <w:r>
        <w:rPr>
          <w:b/>
          <w:sz w:val="20"/>
        </w:rPr>
        <w:t>If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Professor’s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Name: Academic Institution:</w:t>
      </w:r>
      <w:r>
        <w:br w:type="column"/>
      </w:r>
      <w:r>
        <w:rPr>
          <w:b/>
          <w:sz w:val="20"/>
        </w:rPr>
        <w:t>Professor’s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Info</w:t>
      </w:r>
      <w:r>
        <w:rPr>
          <w:spacing w:val="-4"/>
          <w:sz w:val="20"/>
        </w:rPr>
        <w:t>:</w:t>
      </w:r>
    </w:p>
    <w:p w14:paraId="2EA7EE73" w14:textId="77777777" w:rsidR="00092E14" w:rsidRDefault="00092E14">
      <w:pPr>
        <w:rPr>
          <w:sz w:val="20"/>
        </w:rPr>
        <w:sectPr w:rsidR="00092E14">
          <w:type w:val="continuous"/>
          <w:pgSz w:w="12240" w:h="15840"/>
          <w:pgMar w:top="600" w:right="860" w:bottom="700" w:left="960" w:header="0" w:footer="510" w:gutter="0"/>
          <w:cols w:num="2" w:space="720" w:equalWidth="0">
            <w:col w:w="3199" w:space="1762"/>
            <w:col w:w="5459"/>
          </w:cols>
        </w:sectPr>
      </w:pPr>
    </w:p>
    <w:p w14:paraId="7B738F96" w14:textId="77777777" w:rsidR="00092E14" w:rsidRDefault="00092E14">
      <w:pPr>
        <w:pStyle w:val="BodyText"/>
        <w:spacing w:before="10"/>
        <w:rPr>
          <w:sz w:val="9"/>
        </w:rPr>
      </w:pPr>
    </w:p>
    <w:p w14:paraId="1B585738" w14:textId="77777777" w:rsidR="00092E14" w:rsidRDefault="008C3B2E">
      <w:pPr>
        <w:pStyle w:val="BodyText"/>
        <w:ind w:left="321"/>
      </w:pPr>
      <w:r>
        <w:rPr>
          <w:noProof/>
        </w:rPr>
        <mc:AlternateContent>
          <mc:Choice Requires="wps">
            <w:drawing>
              <wp:inline distT="0" distB="0" distL="0" distR="0" wp14:anchorId="60525D00" wp14:editId="20400130">
                <wp:extent cx="6290945" cy="2847975"/>
                <wp:effectExtent l="19050" t="19050" r="14605" b="28575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0945" cy="28479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95FCB7" w14:textId="77777777" w:rsidR="00092E14" w:rsidRDefault="008C3B2E">
                            <w:pPr>
                              <w:spacing w:before="111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NOTE:</w:t>
                            </w:r>
                          </w:p>
                          <w:p w14:paraId="360CBCAB" w14:textId="77777777" w:rsidR="00092E14" w:rsidRDefault="008C3B2E">
                            <w:pPr>
                              <w:pStyle w:val="BodyText"/>
                              <w:spacing w:before="106"/>
                              <w:ind w:left="108" w:right="104"/>
                              <w:jc w:val="both"/>
                            </w:pPr>
                            <w:r>
                              <w:rPr>
                                <w:b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requests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take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weeks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delivery</w:t>
                            </w:r>
                            <w:r>
                              <w:t>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depending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complexity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quality of the output. Non-confidential public health data is released in aggregated outputs to protect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against constructive identification of individuals.</w:t>
                            </w:r>
                          </w:p>
                          <w:p w14:paraId="21AEAAD7" w14:textId="7AD3A7E6" w:rsidR="00092E14" w:rsidRDefault="008C3B2E">
                            <w:pPr>
                              <w:pStyle w:val="BodyText"/>
                              <w:spacing w:before="114"/>
                              <w:ind w:left="109" w:right="10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Confidential record-level data and analysis with personal identifiers 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i.e.</w:t>
                            </w:r>
                            <w:proofErr w:type="gramEnd"/>
                            <w:r>
                              <w:t xml:space="preserve"> date of birth, street address, names, etc.), will be provided to qualified researchers demonstrating a direct and tangible non-commercial, health-related interest, as determined by the appropriate Health Data Review Committee. Guidance and links to confidential applications may be found at: </w:t>
                            </w:r>
                            <w:hyperlink r:id="rId15" w:history="1">
                              <w:r w:rsidR="0014267D" w:rsidRPr="002C560F">
                                <w:rPr>
                                  <w:rStyle w:val="Hyperlink"/>
                                </w:rPr>
                                <w:t>https://www.dhhs.nh.gov/reports-regulations-statistics/data-reports/data-requests</w:t>
                              </w:r>
                            </w:hyperlink>
                            <w:r w:rsidR="0014267D">
                              <w:t xml:space="preserve"> .</w:t>
                            </w:r>
                          </w:p>
                          <w:p w14:paraId="44DCAEDB" w14:textId="77777777" w:rsidR="00092E14" w:rsidRDefault="008C3B2E">
                            <w:pPr>
                              <w:spacing w:before="119" w:line="229" w:lineRule="exact"/>
                              <w:ind w:lef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Media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legislative-related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requests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require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NH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DHHS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(PIO)</w:t>
                            </w:r>
                          </w:p>
                          <w:p w14:paraId="612CDC9A" w14:textId="325C3D6C" w:rsidR="00092E14" w:rsidRDefault="008C3B2E">
                            <w:pPr>
                              <w:pStyle w:val="BodyText"/>
                              <w:spacing w:line="229" w:lineRule="exact"/>
                              <w:ind w:left="108"/>
                              <w:jc w:val="both"/>
                            </w:pPr>
                            <w:r>
                              <w:t>PIO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information: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hyperlink r:id="rId16" w:history="1">
                              <w:r w:rsidRPr="002C560F">
                                <w:rPr>
                                  <w:rStyle w:val="Hyperlink"/>
                                </w:rPr>
                                <w:t>PIO@dhhs.nh.gov</w:t>
                              </w:r>
                            </w:hyperlink>
                            <w:r>
                              <w:rPr>
                                <w:color w:val="0000FF"/>
                                <w:spacing w:val="20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603-271-</w:t>
                            </w:r>
                            <w:r>
                              <w:rPr>
                                <w:spacing w:val="-2"/>
                              </w:rPr>
                              <w:t>9389.</w:t>
                            </w:r>
                          </w:p>
                          <w:p w14:paraId="1117E002" w14:textId="77777777" w:rsidR="00092E14" w:rsidRDefault="00092E14">
                            <w:pPr>
                              <w:pStyle w:val="BodyText"/>
                              <w:spacing w:before="21"/>
                            </w:pPr>
                          </w:p>
                          <w:p w14:paraId="5BF95AF5" w14:textId="77777777" w:rsidR="00092E14" w:rsidRDefault="008C3B2E">
                            <w:pPr>
                              <w:ind w:left="108"/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also</w:t>
                            </w:r>
                            <w:r>
                              <w:rPr>
                                <w:b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able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quickly</w:t>
                            </w:r>
                            <w:r>
                              <w:rPr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obtain</w:t>
                            </w:r>
                            <w:r>
                              <w:rPr>
                                <w:b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require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following</w:t>
                            </w:r>
                            <w:r>
                              <w:rPr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self-service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portals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  <w:p w14:paraId="0823459E" w14:textId="4A009505" w:rsidR="00092E14" w:rsidRDefault="008C3B2E">
                            <w:pPr>
                              <w:spacing w:before="116"/>
                              <w:ind w:left="108" w:right="10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New Hampshire Vital Records Information Network Web Query </w:t>
                            </w:r>
                            <w:r>
                              <w:rPr>
                                <w:sz w:val="20"/>
                              </w:rPr>
                              <w:t xml:space="preserve">– NH Vital Records birth, death, </w:t>
                            </w:r>
                            <w:r w:rsidR="0014267D">
                              <w:rPr>
                                <w:sz w:val="20"/>
                              </w:rPr>
                              <w:t>marriage,</w:t>
                            </w:r>
                            <w:r>
                              <w:rPr>
                                <w:sz w:val="20"/>
                              </w:rPr>
                              <w:t xml:space="preserve"> and divorce: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https://nhvrinweb.sos.nh.gov/Default.aspx</w:t>
                              </w:r>
                            </w:hyperlink>
                          </w:p>
                          <w:p w14:paraId="4C32855B" w14:textId="77777777" w:rsidR="00092E14" w:rsidRDefault="008C3B2E">
                            <w:pPr>
                              <w:spacing w:before="116" w:line="242" w:lineRule="auto"/>
                              <w:ind w:left="108" w:right="10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Center for Disease Control and Prevention (CDC) Youth Risk Behavior Survey (YRBS): </w:t>
                            </w:r>
                            <w:r>
                              <w:rPr>
                                <w:sz w:val="20"/>
                              </w:rPr>
                              <w:t xml:space="preserve">Data &amp; Documentation: </w:t>
                            </w:r>
                            <w:hyperlink r:id="rId18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http://www.cdc.gov/healthyyouth/data/yrbs/data.htm</w:t>
                              </w:r>
                              <w:r>
                                <w:rPr>
                                  <w:color w:val="0000FF"/>
                                  <w:spacing w:val="80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525D00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495.35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" filled="f" strokeweight="3pt">
                <v:path arrowok="t"/>
                <v:textbox inset="0,0,0,0">
                  <w:txbxContent>
                    <w:p w14:paraId="1595FCB7" w14:textId="77777777" w:rsidR="00092E14" w:rsidRDefault="008C3B2E">
                      <w:pPr>
                        <w:spacing w:before="111"/>
                        <w:ind w:right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PLEASE</w:t>
                      </w:r>
                      <w:r>
                        <w:rPr>
                          <w:b/>
                          <w:spacing w:val="-1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>NOTE:</w:t>
                      </w:r>
                    </w:p>
                    <w:p w14:paraId="360CBCAB" w14:textId="77777777" w:rsidR="00092E14" w:rsidRDefault="008C3B2E">
                      <w:pPr>
                        <w:pStyle w:val="BodyText"/>
                        <w:spacing w:before="106"/>
                        <w:ind w:left="108" w:right="104"/>
                        <w:jc w:val="both"/>
                      </w:pPr>
                      <w:r>
                        <w:rPr>
                          <w:b/>
                        </w:rPr>
                        <w:t>Data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requests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may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take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weeks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delivery</w:t>
                      </w:r>
                      <w:r>
                        <w:t>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depending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complexity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request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quality of the output. Non-confidential public health data is released in aggregated outputs to protect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against constructive identification of individuals.</w:t>
                      </w:r>
                    </w:p>
                    <w:p w14:paraId="21AEAAD7" w14:textId="7AD3A7E6" w:rsidR="00092E14" w:rsidRDefault="008C3B2E">
                      <w:pPr>
                        <w:pStyle w:val="BodyText"/>
                        <w:spacing w:before="114"/>
                        <w:ind w:left="109" w:right="103"/>
                        <w:jc w:val="both"/>
                      </w:pPr>
                      <w:r>
                        <w:rPr>
                          <w:b/>
                        </w:rPr>
                        <w:t xml:space="preserve">Confidential record-level data and analysis with personal identifiers </w:t>
                      </w:r>
                      <w:r>
                        <w:t>(</w:t>
                      </w:r>
                      <w:proofErr w:type="gramStart"/>
                      <w:r>
                        <w:t>i.e.</w:t>
                      </w:r>
                      <w:proofErr w:type="gramEnd"/>
                      <w:r>
                        <w:t xml:space="preserve"> date of birth, street address, names, etc.), will be provided to qualified researchers demonstrating a direct and tangible non-commercial, health-related interest, as determined by the appropriate Health Data Review Committee. Guidance and links to confidential applications may be found at: </w:t>
                      </w:r>
                      <w:hyperlink r:id="rId19" w:history="1">
                        <w:r w:rsidR="0014267D" w:rsidRPr="002C560F">
                          <w:rPr>
                            <w:rStyle w:val="Hyperlink"/>
                          </w:rPr>
                          <w:t>https://www.dhhs.nh.gov/reports-regulations-statistics/data-reports/data-requests</w:t>
                        </w:r>
                      </w:hyperlink>
                      <w:r w:rsidR="0014267D">
                        <w:t xml:space="preserve"> .</w:t>
                      </w:r>
                    </w:p>
                    <w:p w14:paraId="44DCAEDB" w14:textId="77777777" w:rsidR="00092E14" w:rsidRDefault="008C3B2E">
                      <w:pPr>
                        <w:spacing w:before="119" w:line="229" w:lineRule="exact"/>
                        <w:ind w:left="10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Media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legislative-related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requests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require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review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NH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DHHS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Public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Office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(PIO)</w:t>
                      </w:r>
                    </w:p>
                    <w:p w14:paraId="612CDC9A" w14:textId="325C3D6C" w:rsidR="00092E14" w:rsidRDefault="008C3B2E">
                      <w:pPr>
                        <w:pStyle w:val="BodyText"/>
                        <w:spacing w:line="229" w:lineRule="exact"/>
                        <w:ind w:left="108"/>
                        <w:jc w:val="both"/>
                      </w:pPr>
                      <w:r>
                        <w:t>PIO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information: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hyperlink r:id="rId20" w:history="1">
                        <w:r w:rsidRPr="002C560F">
                          <w:rPr>
                            <w:rStyle w:val="Hyperlink"/>
                          </w:rPr>
                          <w:t>PIO@dhhs.nh.gov</w:t>
                        </w:r>
                      </w:hyperlink>
                      <w:r>
                        <w:rPr>
                          <w:color w:val="0000FF"/>
                          <w:spacing w:val="20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603-271-</w:t>
                      </w:r>
                      <w:r>
                        <w:rPr>
                          <w:spacing w:val="-2"/>
                        </w:rPr>
                        <w:t>9389.</w:t>
                      </w:r>
                    </w:p>
                    <w:p w14:paraId="1117E002" w14:textId="77777777" w:rsidR="00092E14" w:rsidRDefault="00092E14">
                      <w:pPr>
                        <w:pStyle w:val="BodyText"/>
                        <w:spacing w:before="21"/>
                      </w:pPr>
                    </w:p>
                    <w:p w14:paraId="5BF95AF5" w14:textId="77777777" w:rsidR="00092E14" w:rsidRDefault="008C3B2E">
                      <w:pPr>
                        <w:ind w:left="108"/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You</w:t>
                      </w:r>
                      <w:r>
                        <w:rPr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also</w:t>
                      </w:r>
                      <w:r>
                        <w:rPr>
                          <w:b/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may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be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able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to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quickly</w:t>
                      </w:r>
                      <w:r>
                        <w:rPr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obtain</w:t>
                      </w:r>
                      <w:r>
                        <w:rPr>
                          <w:b/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the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data</w:t>
                      </w:r>
                      <w:r>
                        <w:rPr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you</w:t>
                      </w:r>
                      <w:r>
                        <w:rPr>
                          <w:b/>
                          <w:spacing w:val="-1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require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at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one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of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the</w:t>
                      </w:r>
                      <w:r>
                        <w:rPr>
                          <w:b/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following</w:t>
                      </w:r>
                      <w:r>
                        <w:rPr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self-service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portals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  <w:p w14:paraId="0823459E" w14:textId="4A009505" w:rsidR="00092E14" w:rsidRDefault="008C3B2E">
                      <w:pPr>
                        <w:spacing w:before="116"/>
                        <w:ind w:left="108" w:right="10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New Hampshire Vital Records Information Network Web Query </w:t>
                      </w:r>
                      <w:r>
                        <w:rPr>
                          <w:sz w:val="20"/>
                        </w:rPr>
                        <w:t xml:space="preserve">– NH Vital Records birth, death, </w:t>
                      </w:r>
                      <w:r w:rsidR="0014267D">
                        <w:rPr>
                          <w:sz w:val="20"/>
                        </w:rPr>
                        <w:t>marriage,</w:t>
                      </w:r>
                      <w:r>
                        <w:rPr>
                          <w:sz w:val="20"/>
                        </w:rPr>
                        <w:t xml:space="preserve"> and divorce: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hyperlink r:id="rId21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https://nhvrinweb.sos.nh.gov/Default.aspx</w:t>
                        </w:r>
                      </w:hyperlink>
                    </w:p>
                    <w:p w14:paraId="4C32855B" w14:textId="77777777" w:rsidR="00092E14" w:rsidRDefault="008C3B2E">
                      <w:pPr>
                        <w:spacing w:before="116" w:line="242" w:lineRule="auto"/>
                        <w:ind w:left="108" w:right="10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Center for Disease Control and Prevention (CDC) Youth Risk Behavior Survey (YRBS): </w:t>
                      </w:r>
                      <w:r>
                        <w:rPr>
                          <w:sz w:val="20"/>
                        </w:rPr>
                        <w:t xml:space="preserve">Data &amp; Documentation: </w:t>
                      </w:r>
                      <w:hyperlink r:id="rId22">
                        <w:r>
                          <w:rPr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http://www.cdc.gov/healthyyouth/data/yrbs/data.htm</w:t>
                        </w:r>
                        <w:r>
                          <w:rPr>
                            <w:color w:val="0000FF"/>
                            <w:spacing w:val="80"/>
                            <w:sz w:val="20"/>
                            <w:u w:val="single" w:color="0000FF"/>
                          </w:rPr>
                          <w:t xml:space="preserve"> 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E8BE04E" w14:textId="77777777" w:rsidR="00092E14" w:rsidRDefault="008C3B2E">
      <w:pPr>
        <w:pStyle w:val="Heading1"/>
        <w:ind w:left="480"/>
        <w:rPr>
          <w:u w:val="none"/>
        </w:rPr>
      </w:pPr>
      <w:r>
        <w:rPr>
          <w:u w:val="none"/>
        </w:rPr>
        <w:t>Return</w:t>
      </w:r>
      <w:r>
        <w:rPr>
          <w:spacing w:val="-10"/>
          <w:u w:val="none"/>
        </w:rPr>
        <w:t xml:space="preserve"> </w:t>
      </w:r>
      <w:r>
        <w:rPr>
          <w:u w:val="none"/>
        </w:rPr>
        <w:t>Completed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Signed</w:t>
      </w:r>
      <w:r>
        <w:rPr>
          <w:spacing w:val="-7"/>
          <w:u w:val="none"/>
        </w:rPr>
        <w:t xml:space="preserve"> </w:t>
      </w:r>
      <w:r>
        <w:rPr>
          <w:u w:val="none"/>
        </w:rPr>
        <w:t>Copy</w:t>
      </w:r>
      <w:r>
        <w:rPr>
          <w:spacing w:val="-7"/>
          <w:u w:val="none"/>
        </w:rPr>
        <w:t xml:space="preserve"> </w:t>
      </w:r>
      <w:r>
        <w:rPr>
          <w:spacing w:val="-5"/>
          <w:u w:val="none"/>
        </w:rPr>
        <w:t>to:</w:t>
      </w:r>
    </w:p>
    <w:p w14:paraId="4728DD23" w14:textId="77777777" w:rsidR="00092E14" w:rsidRDefault="008C3B2E" w:rsidP="0014267D">
      <w:pPr>
        <w:pStyle w:val="BodyText"/>
        <w:spacing w:before="120"/>
        <w:ind w:left="2995"/>
      </w:pPr>
      <w:r>
        <w:rPr>
          <w:spacing w:val="-2"/>
        </w:rPr>
        <w:t>Non-Confidential</w:t>
      </w:r>
      <w:r>
        <w:rPr>
          <w:spacing w:val="3"/>
        </w:rPr>
        <w:t xml:space="preserve"> </w:t>
      </w:r>
      <w:r>
        <w:rPr>
          <w:spacing w:val="-2"/>
        </w:rPr>
        <w:t>Data</w:t>
      </w:r>
      <w:r>
        <w:rPr>
          <w:spacing w:val="8"/>
        </w:rPr>
        <w:t xml:space="preserve"> </w:t>
      </w:r>
      <w:r>
        <w:rPr>
          <w:spacing w:val="-2"/>
        </w:rPr>
        <w:t>Request</w:t>
      </w:r>
    </w:p>
    <w:p w14:paraId="05B86887" w14:textId="77777777" w:rsidR="00092E14" w:rsidRDefault="008C3B2E">
      <w:pPr>
        <w:pStyle w:val="BodyText"/>
        <w:ind w:left="3000" w:right="2793" w:hanging="1"/>
      </w:pPr>
      <w:r>
        <w:t>Bureau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Statistics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Informatics Division of Public Health Services</w:t>
      </w:r>
    </w:p>
    <w:p w14:paraId="12257333" w14:textId="75307F03" w:rsidR="00092E14" w:rsidRDefault="008C3B2E" w:rsidP="00E24C6B">
      <w:pPr>
        <w:pStyle w:val="BodyText"/>
        <w:spacing w:before="1"/>
        <w:ind w:left="3000" w:right="3848" w:hanging="1"/>
      </w:pP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Services 29 Hazen Drive</w:t>
      </w:r>
      <w:r w:rsidR="00E24C6B">
        <w:t xml:space="preserve">, </w:t>
      </w:r>
      <w:r>
        <w:t>Concord,</w:t>
      </w:r>
      <w:r>
        <w:rPr>
          <w:spacing w:val="-9"/>
        </w:rPr>
        <w:t xml:space="preserve"> </w:t>
      </w:r>
      <w:r>
        <w:t>NH</w:t>
      </w:r>
      <w:r>
        <w:rPr>
          <w:spacing w:val="-9"/>
        </w:rPr>
        <w:t xml:space="preserve"> </w:t>
      </w:r>
      <w:r>
        <w:t>03301-</w:t>
      </w:r>
      <w:r>
        <w:rPr>
          <w:spacing w:val="-4"/>
        </w:rPr>
        <w:t>6504</w:t>
      </w:r>
    </w:p>
    <w:p w14:paraId="41C1363B" w14:textId="77777777" w:rsidR="00092E14" w:rsidRDefault="008C3B2E">
      <w:pPr>
        <w:pStyle w:val="BodyText"/>
        <w:spacing w:before="229"/>
        <w:ind w:left="478"/>
      </w:pPr>
      <w:r>
        <w:t>For</w:t>
      </w:r>
      <w:r>
        <w:rPr>
          <w:spacing w:val="-11"/>
        </w:rPr>
        <w:t xml:space="preserve"> </w:t>
      </w:r>
      <w:r>
        <w:t>questions,</w:t>
      </w:r>
      <w:r>
        <w:rPr>
          <w:spacing w:val="-11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hyperlink r:id="rId23">
        <w:r>
          <w:rPr>
            <w:color w:val="0000FF"/>
            <w:spacing w:val="-2"/>
            <w:u w:val="single" w:color="0000FF"/>
          </w:rPr>
          <w:t>DHHS.HealthStatistic@dhhs.nh.gov</w:t>
        </w:r>
      </w:hyperlink>
    </w:p>
    <w:p w14:paraId="2C4A52F2" w14:textId="77777777" w:rsidR="00092E14" w:rsidRDefault="00092E14">
      <w:pPr>
        <w:sectPr w:rsidR="00092E14">
          <w:type w:val="continuous"/>
          <w:pgSz w:w="12240" w:h="15840"/>
          <w:pgMar w:top="600" w:right="860" w:bottom="700" w:left="960" w:header="0" w:footer="510" w:gutter="0"/>
          <w:cols w:space="720"/>
        </w:sectPr>
      </w:pPr>
    </w:p>
    <w:p w14:paraId="3A5CDBC4" w14:textId="77777777" w:rsidR="00092E14" w:rsidRDefault="008C3B2E">
      <w:pPr>
        <w:pStyle w:val="Heading2"/>
        <w:spacing w:before="80"/>
        <w:ind w:left="621" w:right="461"/>
        <w:jc w:val="center"/>
      </w:pPr>
      <w:bookmarkStart w:id="0" w:name="TYPE_OF_DATA_NEEDED:"/>
      <w:bookmarkEnd w:id="0"/>
      <w:r>
        <w:rPr>
          <w:u w:val="single"/>
        </w:rPr>
        <w:lastRenderedPageBreak/>
        <w:t>TYPE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DATA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NEEDED:</w:t>
      </w:r>
    </w:p>
    <w:p w14:paraId="1767BD7B" w14:textId="77777777" w:rsidR="00092E14" w:rsidRDefault="00092E14">
      <w:pPr>
        <w:pStyle w:val="BodyText"/>
        <w:spacing w:before="6"/>
        <w:rPr>
          <w:b/>
          <w:sz w:val="11"/>
        </w:rPr>
      </w:pPr>
    </w:p>
    <w:p w14:paraId="01DCD1E8" w14:textId="77777777" w:rsidR="00092E14" w:rsidRDefault="00092E14">
      <w:pPr>
        <w:rPr>
          <w:sz w:val="11"/>
        </w:rPr>
        <w:sectPr w:rsidR="00092E14">
          <w:pgSz w:w="12240" w:h="15840"/>
          <w:pgMar w:top="460" w:right="860" w:bottom="700" w:left="960" w:header="0" w:footer="510" w:gutter="0"/>
          <w:cols w:space="720"/>
        </w:sectPr>
      </w:pPr>
    </w:p>
    <w:p w14:paraId="0F6D69EE" w14:textId="77777777" w:rsidR="00092E14" w:rsidRDefault="008C3B2E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VITAL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RECORDS:</w:t>
      </w:r>
    </w:p>
    <w:p w14:paraId="73858F39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" w:line="260" w:lineRule="exact"/>
        <w:ind w:left="311" w:hanging="201"/>
        <w:rPr>
          <w:sz w:val="20"/>
        </w:rPr>
      </w:pPr>
      <w:r>
        <w:rPr>
          <w:sz w:val="20"/>
        </w:rPr>
        <w:t>Birth</w:t>
      </w:r>
      <w:r>
        <w:rPr>
          <w:spacing w:val="-1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Data</w:t>
      </w:r>
    </w:p>
    <w:p w14:paraId="65D484A7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line="260" w:lineRule="exact"/>
        <w:ind w:left="311" w:hanging="201"/>
        <w:rPr>
          <w:sz w:val="20"/>
        </w:rPr>
      </w:pPr>
      <w:r>
        <w:rPr>
          <w:spacing w:val="-2"/>
          <w:sz w:val="20"/>
        </w:rPr>
        <w:t>Death Certificate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Data</w:t>
      </w:r>
    </w:p>
    <w:p w14:paraId="24F1D9C1" w14:textId="77777777" w:rsidR="00092E14" w:rsidRDefault="008C3B2E">
      <w:pPr>
        <w:pStyle w:val="Heading2"/>
        <w:spacing w:before="229" w:line="221" w:lineRule="exact"/>
      </w:pPr>
      <w:bookmarkStart w:id="1" w:name="HOSPITAL_DISCHARGES:"/>
      <w:bookmarkEnd w:id="1"/>
      <w:r>
        <w:t>HOSPITAL</w:t>
      </w:r>
      <w:r>
        <w:rPr>
          <w:spacing w:val="-13"/>
        </w:rPr>
        <w:t xml:space="preserve"> </w:t>
      </w:r>
      <w:r>
        <w:rPr>
          <w:spacing w:val="-2"/>
        </w:rPr>
        <w:t>DISCHARGES:</w:t>
      </w:r>
    </w:p>
    <w:p w14:paraId="6D3B87D8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line="244" w:lineRule="exact"/>
        <w:ind w:left="311" w:hanging="201"/>
        <w:rPr>
          <w:sz w:val="20"/>
        </w:rPr>
      </w:pPr>
      <w:r>
        <w:rPr>
          <w:spacing w:val="-2"/>
          <w:sz w:val="20"/>
        </w:rPr>
        <w:t>Inpatient</w:t>
      </w:r>
      <w:r>
        <w:rPr>
          <w:sz w:val="20"/>
        </w:rPr>
        <w:t xml:space="preserve"> </w:t>
      </w:r>
      <w:r>
        <w:rPr>
          <w:spacing w:val="-4"/>
          <w:sz w:val="20"/>
        </w:rPr>
        <w:t>Data</w:t>
      </w:r>
    </w:p>
    <w:p w14:paraId="1FD7554B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line="254" w:lineRule="exact"/>
        <w:ind w:left="311" w:hanging="201"/>
        <w:rPr>
          <w:sz w:val="20"/>
        </w:rPr>
      </w:pPr>
      <w:r>
        <w:rPr>
          <w:spacing w:val="-2"/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Department</w:t>
      </w:r>
      <w:r>
        <w:rPr>
          <w:sz w:val="20"/>
        </w:rPr>
        <w:t xml:space="preserve"> </w:t>
      </w:r>
      <w:r>
        <w:rPr>
          <w:spacing w:val="-2"/>
          <w:sz w:val="20"/>
        </w:rPr>
        <w:t>(ED)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Visit</w:t>
      </w:r>
      <w:r>
        <w:rPr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DataOther</w:t>
      </w:r>
      <w:proofErr w:type="spellEnd"/>
    </w:p>
    <w:p w14:paraId="22EFE069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2" w:line="258" w:lineRule="exact"/>
        <w:ind w:left="311" w:hanging="201"/>
        <w:rPr>
          <w:sz w:val="20"/>
        </w:rPr>
      </w:pPr>
      <w:r>
        <w:rPr>
          <w:spacing w:val="-2"/>
          <w:sz w:val="20"/>
        </w:rPr>
        <w:t>Outpatient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Data</w:t>
      </w:r>
    </w:p>
    <w:p w14:paraId="6780DE87" w14:textId="6EB3F03D" w:rsidR="00092E14" w:rsidRDefault="008C3B2E">
      <w:pPr>
        <w:ind w:left="120"/>
        <w:rPr>
          <w:sz w:val="18"/>
        </w:rPr>
      </w:pPr>
      <w:r>
        <w:rPr>
          <w:sz w:val="18"/>
        </w:rPr>
        <w:t xml:space="preserve">(Note: For Uniform Healthcare Facility Discharge Data Set (UHFDDS) Public Use Dataset Application, please visit </w:t>
      </w:r>
      <w:hyperlink r:id="rId24" w:history="1">
        <w:r w:rsidRPr="002C560F">
          <w:rPr>
            <w:rStyle w:val="Hyperlink"/>
            <w:sz w:val="18"/>
          </w:rPr>
          <w:t>https://www.dhhs.nh.gov/programs-services/population-health/health-statistics-informatics/hospital-discharge-data</w:t>
        </w:r>
      </w:hyperlink>
      <w:r>
        <w:rPr>
          <w:sz w:val="18"/>
        </w:rPr>
        <w:t xml:space="preserve"> </w:t>
      </w:r>
    </w:p>
    <w:p w14:paraId="55E5DEB2" w14:textId="77777777" w:rsidR="00092E14" w:rsidRDefault="008C3B2E">
      <w:pPr>
        <w:pStyle w:val="Heading2"/>
        <w:spacing w:before="91" w:line="221" w:lineRule="exact"/>
      </w:pPr>
      <w:r>
        <w:rPr>
          <w:b w:val="0"/>
        </w:rPr>
        <w:br w:type="column"/>
      </w:r>
      <w:bookmarkStart w:id="2" w:name="OTHER_HEALTH_DATA:"/>
      <w:bookmarkEnd w:id="2"/>
      <w:r>
        <w:t>OTHER</w:t>
      </w:r>
      <w:r>
        <w:rPr>
          <w:spacing w:val="-12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rPr>
          <w:spacing w:val="-2"/>
        </w:rPr>
        <w:t>DATA:</w:t>
      </w:r>
    </w:p>
    <w:p w14:paraId="6E9D43F4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line="244" w:lineRule="exact"/>
        <w:ind w:left="311" w:hanging="201"/>
        <w:rPr>
          <w:sz w:val="20"/>
        </w:rPr>
      </w:pPr>
      <w:r>
        <w:rPr>
          <w:spacing w:val="-2"/>
          <w:sz w:val="20"/>
        </w:rPr>
        <w:t>Cancer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Registry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Data</w:t>
      </w:r>
    </w:p>
    <w:p w14:paraId="2244DA0F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line="253" w:lineRule="exact"/>
        <w:ind w:left="311" w:hanging="201"/>
        <w:rPr>
          <w:sz w:val="20"/>
        </w:rPr>
      </w:pPr>
      <w:r>
        <w:rPr>
          <w:sz w:val="20"/>
        </w:rPr>
        <w:t>Behavioral</w:t>
      </w:r>
      <w:r>
        <w:rPr>
          <w:spacing w:val="-9"/>
          <w:sz w:val="20"/>
        </w:rPr>
        <w:t xml:space="preserve"> </w:t>
      </w:r>
      <w:r>
        <w:rPr>
          <w:sz w:val="20"/>
        </w:rPr>
        <w:t>Risk</w:t>
      </w:r>
      <w:r>
        <w:rPr>
          <w:spacing w:val="-10"/>
          <w:sz w:val="20"/>
        </w:rPr>
        <w:t xml:space="preserve"> </w:t>
      </w:r>
      <w:r>
        <w:rPr>
          <w:sz w:val="20"/>
        </w:rPr>
        <w:t>Factor</w:t>
      </w:r>
      <w:r>
        <w:rPr>
          <w:spacing w:val="-8"/>
          <w:sz w:val="20"/>
        </w:rPr>
        <w:t xml:space="preserve"> </w:t>
      </w:r>
      <w:r>
        <w:rPr>
          <w:sz w:val="20"/>
        </w:rPr>
        <w:t>Surveillance</w:t>
      </w:r>
      <w:r>
        <w:rPr>
          <w:spacing w:val="-8"/>
          <w:sz w:val="20"/>
        </w:rPr>
        <w:t xml:space="preserve"> </w:t>
      </w:r>
      <w:r>
        <w:rPr>
          <w:sz w:val="20"/>
        </w:rPr>
        <w:t>System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(BRFSS)</w:t>
      </w:r>
    </w:p>
    <w:p w14:paraId="466E3303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line="259" w:lineRule="exact"/>
        <w:ind w:left="311" w:hanging="201"/>
        <w:rPr>
          <w:sz w:val="20"/>
        </w:rPr>
      </w:pPr>
      <w:r>
        <w:rPr>
          <w:spacing w:val="-2"/>
          <w:sz w:val="20"/>
        </w:rPr>
        <w:t>Pregnancy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Risk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Assessment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Monitoring</w:t>
      </w:r>
      <w:r>
        <w:rPr>
          <w:sz w:val="20"/>
        </w:rPr>
        <w:t xml:space="preserve"> </w:t>
      </w:r>
      <w:r>
        <w:rPr>
          <w:spacing w:val="-2"/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(PRAMS)</w:t>
      </w:r>
    </w:p>
    <w:p w14:paraId="0CA7D176" w14:textId="77777777" w:rsidR="00092E14" w:rsidRDefault="008C3B2E">
      <w:pPr>
        <w:pStyle w:val="ListParagraph"/>
        <w:numPr>
          <w:ilvl w:val="0"/>
          <w:numId w:val="1"/>
        </w:numPr>
        <w:tabs>
          <w:tab w:val="left" w:pos="328"/>
        </w:tabs>
        <w:spacing w:line="260" w:lineRule="exact"/>
        <w:ind w:left="328" w:hanging="218"/>
        <w:rPr>
          <w:sz w:val="20"/>
        </w:rPr>
      </w:pPr>
      <w:r>
        <w:rPr>
          <w:sz w:val="20"/>
        </w:rPr>
        <w:t>Estimated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Population</w:t>
      </w:r>
    </w:p>
    <w:p w14:paraId="1D1B4767" w14:textId="77777777" w:rsidR="00092E14" w:rsidRDefault="00092E14">
      <w:pPr>
        <w:pStyle w:val="BodyText"/>
      </w:pPr>
    </w:p>
    <w:p w14:paraId="3A8F025A" w14:textId="77777777" w:rsidR="00092E14" w:rsidRDefault="008C3B2E">
      <w:pPr>
        <w:pStyle w:val="ListParagraph"/>
        <w:numPr>
          <w:ilvl w:val="0"/>
          <w:numId w:val="1"/>
        </w:numPr>
        <w:tabs>
          <w:tab w:val="left" w:pos="361"/>
        </w:tabs>
        <w:ind w:left="361" w:hanging="251"/>
        <w:rPr>
          <w:sz w:val="20"/>
        </w:rPr>
      </w:pP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Set:</w:t>
      </w:r>
      <w:r>
        <w:rPr>
          <w:spacing w:val="-10"/>
          <w:sz w:val="20"/>
        </w:rPr>
        <w:t xml:space="preserve"> </w:t>
      </w:r>
      <w:r>
        <w:rPr>
          <w:sz w:val="20"/>
        </w:rPr>
        <w:t>(please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specify)</w:t>
      </w:r>
    </w:p>
    <w:p w14:paraId="1B59F88F" w14:textId="77777777" w:rsidR="00092E14" w:rsidRDefault="00092E14">
      <w:pPr>
        <w:rPr>
          <w:sz w:val="20"/>
        </w:rPr>
        <w:sectPr w:rsidR="00092E14">
          <w:type w:val="continuous"/>
          <w:pgSz w:w="12240" w:h="15840"/>
          <w:pgMar w:top="600" w:right="860" w:bottom="700" w:left="960" w:header="0" w:footer="510" w:gutter="0"/>
          <w:cols w:num="2" w:space="720" w:equalWidth="0">
            <w:col w:w="4626" w:space="683"/>
            <w:col w:w="5111"/>
          </w:cols>
        </w:sectPr>
      </w:pPr>
    </w:p>
    <w:p w14:paraId="65A152D3" w14:textId="77777777" w:rsidR="00092E14" w:rsidRDefault="00092E14">
      <w:pPr>
        <w:pStyle w:val="BodyText"/>
      </w:pPr>
    </w:p>
    <w:p w14:paraId="78F3506D" w14:textId="77777777" w:rsidR="00092E14" w:rsidRDefault="00092E14">
      <w:pPr>
        <w:pStyle w:val="BodyText"/>
      </w:pPr>
    </w:p>
    <w:p w14:paraId="29615564" w14:textId="77777777" w:rsidR="00092E14" w:rsidRDefault="008C3B2E">
      <w:pPr>
        <w:pStyle w:val="Heading2"/>
        <w:spacing w:line="228" w:lineRule="exact"/>
        <w:ind w:left="720" w:right="101"/>
        <w:jc w:val="center"/>
      </w:pPr>
      <w:bookmarkStart w:id="3" w:name="GROUP_BY:"/>
      <w:bookmarkEnd w:id="3"/>
      <w:r>
        <w:rPr>
          <w:u w:val="single"/>
        </w:rPr>
        <w:t>GROUP</w:t>
      </w:r>
      <w:r>
        <w:rPr>
          <w:spacing w:val="-11"/>
          <w:u w:val="single"/>
        </w:rPr>
        <w:t xml:space="preserve"> </w:t>
      </w:r>
      <w:r>
        <w:rPr>
          <w:spacing w:val="-5"/>
          <w:u w:val="single"/>
        </w:rPr>
        <w:t>BY:</w:t>
      </w:r>
    </w:p>
    <w:p w14:paraId="1615B778" w14:textId="77777777" w:rsidR="00092E14" w:rsidRDefault="008C3B2E">
      <w:pPr>
        <w:spacing w:line="228" w:lineRule="exact"/>
        <w:ind w:left="722" w:right="101"/>
        <w:jc w:val="center"/>
        <w:rPr>
          <w:i/>
          <w:sz w:val="20"/>
        </w:rPr>
      </w:pPr>
      <w:r>
        <w:rPr>
          <w:i/>
          <w:sz w:val="20"/>
        </w:rPr>
        <w:t>(Note,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sets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available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groupings)</w:t>
      </w:r>
    </w:p>
    <w:p w14:paraId="5A2C3DC6" w14:textId="77777777" w:rsidR="00092E14" w:rsidRDefault="00092E14">
      <w:pPr>
        <w:pStyle w:val="BodyText"/>
        <w:rPr>
          <w:i/>
          <w:sz w:val="13"/>
        </w:rPr>
      </w:pPr>
    </w:p>
    <w:p w14:paraId="6E4AC432" w14:textId="77777777" w:rsidR="00092E14" w:rsidRDefault="00092E14">
      <w:pPr>
        <w:rPr>
          <w:sz w:val="13"/>
        </w:rPr>
        <w:sectPr w:rsidR="00092E14">
          <w:type w:val="continuous"/>
          <w:pgSz w:w="12240" w:h="15840"/>
          <w:pgMar w:top="600" w:right="860" w:bottom="700" w:left="960" w:header="0" w:footer="510" w:gutter="0"/>
          <w:cols w:space="720"/>
        </w:sectPr>
      </w:pPr>
    </w:p>
    <w:p w14:paraId="4555A840" w14:textId="77777777" w:rsidR="00092E14" w:rsidRDefault="008C3B2E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Year(s)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Requested:</w:t>
      </w:r>
    </w:p>
    <w:p w14:paraId="02248349" w14:textId="77777777" w:rsidR="00092E14" w:rsidRDefault="008C3B2E">
      <w:pPr>
        <w:spacing w:before="116"/>
        <w:ind w:left="671"/>
        <w:rPr>
          <w:b/>
          <w:sz w:val="20"/>
        </w:rPr>
      </w:pPr>
      <w:r>
        <w:rPr>
          <w:b/>
          <w:spacing w:val="-10"/>
          <w:sz w:val="20"/>
        </w:rPr>
        <w:t>-</w:t>
      </w:r>
    </w:p>
    <w:p w14:paraId="4DCD2770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08"/>
        <w:ind w:left="311" w:hanging="201"/>
        <w:rPr>
          <w:sz w:val="20"/>
        </w:rPr>
      </w:pPr>
      <w:r>
        <w:rPr>
          <w:sz w:val="20"/>
        </w:rPr>
        <w:t>_Most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Recent</w:t>
      </w:r>
    </w:p>
    <w:p w14:paraId="526EDC10" w14:textId="77777777" w:rsidR="00092E14" w:rsidRDefault="008C3B2E">
      <w:pPr>
        <w:pStyle w:val="BodyText"/>
        <w:tabs>
          <w:tab w:val="left" w:pos="986"/>
        </w:tabs>
        <w:spacing w:before="110"/>
        <w:ind w:left="117"/>
      </w:pPr>
      <w:r>
        <w:t xml:space="preserve"># </w:t>
      </w:r>
      <w:r>
        <w:rPr>
          <w:spacing w:val="-5"/>
        </w:rPr>
        <w:t>of</w:t>
      </w:r>
      <w:r>
        <w:tab/>
      </w:r>
      <w:r>
        <w:rPr>
          <w:spacing w:val="-2"/>
        </w:rPr>
        <w:t>Year(s)</w:t>
      </w:r>
    </w:p>
    <w:p w14:paraId="01FD43A2" w14:textId="77777777" w:rsidR="00092E14" w:rsidRDefault="00092E14">
      <w:pPr>
        <w:pStyle w:val="BodyText"/>
        <w:spacing w:before="3"/>
      </w:pPr>
    </w:p>
    <w:p w14:paraId="6C184DF4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ind w:left="311" w:hanging="201"/>
        <w:rPr>
          <w:sz w:val="20"/>
        </w:rPr>
      </w:pPr>
      <w:r>
        <w:rPr>
          <w:spacing w:val="-2"/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Individual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Year</w:t>
      </w:r>
    </w:p>
    <w:p w14:paraId="7B737B02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29"/>
        <w:ind w:left="311" w:hanging="201"/>
        <w:rPr>
          <w:sz w:val="20"/>
        </w:rPr>
      </w:pPr>
      <w:r>
        <w:rPr>
          <w:spacing w:val="-2"/>
          <w:sz w:val="20"/>
        </w:rPr>
        <w:t>Years Grouped</w:t>
      </w:r>
      <w:r>
        <w:rPr>
          <w:sz w:val="20"/>
        </w:rPr>
        <w:t xml:space="preserve"> </w:t>
      </w:r>
      <w:r>
        <w:rPr>
          <w:spacing w:val="-2"/>
          <w:sz w:val="20"/>
        </w:rPr>
        <w:t>Together</w:t>
      </w:r>
    </w:p>
    <w:p w14:paraId="1842E5C1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31"/>
        <w:ind w:left="311" w:hanging="201"/>
        <w:rPr>
          <w:sz w:val="20"/>
        </w:rPr>
      </w:pPr>
      <w:r>
        <w:rPr>
          <w:spacing w:val="-4"/>
          <w:sz w:val="20"/>
        </w:rPr>
        <w:t>Both</w:t>
      </w:r>
    </w:p>
    <w:p w14:paraId="5974D17D" w14:textId="77777777" w:rsidR="00092E14" w:rsidRDefault="008C3B2E">
      <w:pPr>
        <w:pStyle w:val="Heading2"/>
        <w:spacing w:before="91"/>
        <w:ind w:left="119"/>
      </w:pPr>
      <w:r>
        <w:rPr>
          <w:b w:val="0"/>
        </w:rPr>
        <w:br w:type="column"/>
      </w:r>
      <w:bookmarkStart w:id="4" w:name="AGE_GROUPS:"/>
      <w:bookmarkEnd w:id="4"/>
      <w:r>
        <w:t>AGE</w:t>
      </w:r>
      <w:r>
        <w:rPr>
          <w:spacing w:val="-10"/>
        </w:rPr>
        <w:t xml:space="preserve"> </w:t>
      </w:r>
      <w:r>
        <w:rPr>
          <w:spacing w:val="-2"/>
        </w:rPr>
        <w:t>GROUPS:</w:t>
      </w:r>
    </w:p>
    <w:p w14:paraId="719580F9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08"/>
        <w:ind w:left="311" w:hanging="201"/>
        <w:rPr>
          <w:sz w:val="20"/>
        </w:rPr>
      </w:pPr>
      <w:r>
        <w:rPr>
          <w:sz w:val="20"/>
        </w:rPr>
        <w:t>Standard</w:t>
      </w:r>
      <w:r>
        <w:rPr>
          <w:spacing w:val="-9"/>
          <w:sz w:val="20"/>
        </w:rPr>
        <w:t xml:space="preserve"> </w:t>
      </w:r>
      <w:r>
        <w:rPr>
          <w:sz w:val="20"/>
        </w:rPr>
        <w:t>Age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Groups</w:t>
      </w:r>
    </w:p>
    <w:p w14:paraId="0F81C520" w14:textId="77777777" w:rsidR="00092E14" w:rsidRDefault="008C3B2E">
      <w:pPr>
        <w:pStyle w:val="ListParagraph"/>
        <w:numPr>
          <w:ilvl w:val="0"/>
          <w:numId w:val="1"/>
        </w:numPr>
        <w:tabs>
          <w:tab w:val="left" w:pos="119"/>
          <w:tab w:val="left" w:pos="331"/>
        </w:tabs>
        <w:spacing w:before="129" w:line="357" w:lineRule="auto"/>
        <w:ind w:right="77" w:hanging="10"/>
        <w:rPr>
          <w:sz w:val="20"/>
        </w:rPr>
      </w:pPr>
      <w:r>
        <w:rPr>
          <w:sz w:val="20"/>
        </w:rPr>
        <w:t>Specific</w:t>
      </w:r>
      <w:r>
        <w:rPr>
          <w:spacing w:val="-13"/>
          <w:sz w:val="20"/>
        </w:rPr>
        <w:t xml:space="preserve"> </w:t>
      </w:r>
      <w:r>
        <w:rPr>
          <w:sz w:val="20"/>
        </w:rPr>
        <w:t>Age</w:t>
      </w:r>
      <w:r>
        <w:rPr>
          <w:spacing w:val="-12"/>
          <w:sz w:val="20"/>
        </w:rPr>
        <w:t xml:space="preserve"> </w:t>
      </w:r>
      <w:r>
        <w:rPr>
          <w:sz w:val="20"/>
        </w:rPr>
        <w:t>Groups Please specify below:</w:t>
      </w:r>
    </w:p>
    <w:p w14:paraId="00740910" w14:textId="77777777" w:rsidR="00092E14" w:rsidRDefault="00092E14">
      <w:pPr>
        <w:pStyle w:val="BodyText"/>
        <w:spacing w:before="219"/>
      </w:pPr>
    </w:p>
    <w:p w14:paraId="7E8C5345" w14:textId="77777777" w:rsidR="00092E14" w:rsidRDefault="008C3B2E">
      <w:pPr>
        <w:pStyle w:val="Heading2"/>
        <w:ind w:left="119"/>
      </w:pPr>
      <w:bookmarkStart w:id="5" w:name="GENDER:"/>
      <w:bookmarkEnd w:id="5"/>
      <w:r>
        <w:rPr>
          <w:spacing w:val="-2"/>
        </w:rPr>
        <w:t>GENDER:</w:t>
      </w:r>
    </w:p>
    <w:p w14:paraId="68638191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08"/>
        <w:ind w:left="311" w:hanging="201"/>
        <w:rPr>
          <w:sz w:val="20"/>
        </w:rPr>
      </w:pPr>
      <w:r>
        <w:rPr>
          <w:sz w:val="20"/>
        </w:rPr>
        <w:t>Male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Only</w:t>
      </w:r>
    </w:p>
    <w:p w14:paraId="4C6E74A9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26"/>
        <w:ind w:left="311" w:hanging="201"/>
        <w:rPr>
          <w:sz w:val="20"/>
        </w:rPr>
      </w:pPr>
      <w:r>
        <w:rPr>
          <w:sz w:val="20"/>
        </w:rPr>
        <w:t>Female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Only</w:t>
      </w:r>
    </w:p>
    <w:p w14:paraId="447E6131" w14:textId="77777777" w:rsidR="00092E14" w:rsidRDefault="008C3B2E">
      <w:pPr>
        <w:pStyle w:val="ListParagraph"/>
        <w:numPr>
          <w:ilvl w:val="0"/>
          <w:numId w:val="1"/>
        </w:numPr>
        <w:tabs>
          <w:tab w:val="left" w:pos="299"/>
        </w:tabs>
        <w:spacing w:before="129"/>
        <w:ind w:left="299" w:hanging="189"/>
        <w:rPr>
          <w:sz w:val="20"/>
        </w:rPr>
      </w:pPr>
      <w:r>
        <w:rPr>
          <w:spacing w:val="-2"/>
          <w:sz w:val="20"/>
        </w:rPr>
        <w:t>Total</w:t>
      </w:r>
    </w:p>
    <w:p w14:paraId="3F6380EC" w14:textId="77777777" w:rsidR="00092E14" w:rsidRDefault="008C3B2E">
      <w:pPr>
        <w:spacing w:before="91"/>
        <w:ind w:left="119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LOCATION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sz w:val="20"/>
        </w:rPr>
        <w:t>(s):</w:t>
      </w:r>
    </w:p>
    <w:p w14:paraId="6755BBB1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08"/>
        <w:ind w:left="311" w:hanging="201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NH</w:t>
      </w:r>
    </w:p>
    <w:p w14:paraId="5F0E6CF6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15"/>
        <w:ind w:left="311" w:hanging="201"/>
        <w:rPr>
          <w:sz w:val="20"/>
        </w:rPr>
      </w:pPr>
      <w:r>
        <w:rPr>
          <w:sz w:val="20"/>
        </w:rPr>
        <w:t>Public</w:t>
      </w:r>
      <w:r>
        <w:rPr>
          <w:spacing w:val="-11"/>
          <w:sz w:val="20"/>
        </w:rPr>
        <w:t xml:space="preserve"> </w:t>
      </w:r>
      <w:r>
        <w:rPr>
          <w:sz w:val="20"/>
        </w:rPr>
        <w:t>Health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Region:</w:t>
      </w:r>
    </w:p>
    <w:p w14:paraId="4776F647" w14:textId="77777777" w:rsidR="00092E14" w:rsidRDefault="008C3B2E">
      <w:pPr>
        <w:spacing w:before="199"/>
        <w:rPr>
          <w:sz w:val="20"/>
        </w:rPr>
      </w:pPr>
      <w:r>
        <w:br w:type="column"/>
      </w:r>
    </w:p>
    <w:p w14:paraId="39D2E4A0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ind w:left="311" w:hanging="201"/>
        <w:rPr>
          <w:sz w:val="20"/>
        </w:rPr>
      </w:pPr>
      <w:r>
        <w:rPr>
          <w:spacing w:val="-2"/>
          <w:sz w:val="20"/>
        </w:rPr>
        <w:t>Counties:</w:t>
      </w:r>
    </w:p>
    <w:p w14:paraId="6A999801" w14:textId="77777777" w:rsidR="00092E14" w:rsidRDefault="00092E14">
      <w:pPr>
        <w:pStyle w:val="BodyText"/>
      </w:pPr>
    </w:p>
    <w:p w14:paraId="21693BF3" w14:textId="77777777" w:rsidR="00092E14" w:rsidRDefault="00092E14">
      <w:pPr>
        <w:pStyle w:val="BodyText"/>
        <w:spacing w:before="228"/>
      </w:pPr>
    </w:p>
    <w:p w14:paraId="5D2DAE18" w14:textId="77777777" w:rsidR="00092E14" w:rsidRDefault="008C3B2E">
      <w:pPr>
        <w:pStyle w:val="ListParagraph"/>
        <w:numPr>
          <w:ilvl w:val="1"/>
          <w:numId w:val="1"/>
        </w:numPr>
        <w:tabs>
          <w:tab w:val="left" w:pos="402"/>
        </w:tabs>
        <w:ind w:hanging="201"/>
        <w:rPr>
          <w:sz w:val="20"/>
        </w:rPr>
      </w:pPr>
      <w:r>
        <w:rPr>
          <w:spacing w:val="-2"/>
          <w:sz w:val="20"/>
        </w:rPr>
        <w:t>Others:</w:t>
      </w:r>
    </w:p>
    <w:p w14:paraId="3C7CC03C" w14:textId="77777777" w:rsidR="00092E14" w:rsidRDefault="00092E14">
      <w:pPr>
        <w:rPr>
          <w:sz w:val="20"/>
        </w:rPr>
        <w:sectPr w:rsidR="00092E14">
          <w:type w:val="continuous"/>
          <w:pgSz w:w="12240" w:h="15840"/>
          <w:pgMar w:top="600" w:right="860" w:bottom="700" w:left="960" w:header="0" w:footer="510" w:gutter="0"/>
          <w:cols w:num="4" w:space="720" w:equalWidth="0">
            <w:col w:w="2327" w:space="553"/>
            <w:col w:w="2082" w:space="438"/>
            <w:col w:w="2115" w:space="227"/>
            <w:col w:w="2678"/>
          </w:cols>
        </w:sectPr>
      </w:pPr>
    </w:p>
    <w:p w14:paraId="18E79EC2" w14:textId="77777777" w:rsidR="00092E14" w:rsidRDefault="00092E14">
      <w:pPr>
        <w:pStyle w:val="BodyText"/>
        <w:spacing w:before="72"/>
      </w:pPr>
    </w:p>
    <w:p w14:paraId="08C22D9B" w14:textId="77777777" w:rsidR="00092E14" w:rsidRDefault="00092E14">
      <w:pPr>
        <w:sectPr w:rsidR="00092E14">
          <w:type w:val="continuous"/>
          <w:pgSz w:w="12240" w:h="15840"/>
          <w:pgMar w:top="600" w:right="860" w:bottom="700" w:left="960" w:header="0" w:footer="510" w:gutter="0"/>
          <w:cols w:space="720"/>
        </w:sectPr>
      </w:pPr>
    </w:p>
    <w:p w14:paraId="1C5C3E78" w14:textId="77777777" w:rsidR="00092E14" w:rsidRDefault="00092E14">
      <w:pPr>
        <w:pStyle w:val="BodyText"/>
        <w:spacing w:before="204"/>
      </w:pPr>
    </w:p>
    <w:p w14:paraId="19D54D0D" w14:textId="77777777" w:rsidR="00092E14" w:rsidRDefault="008C3B2E">
      <w:pPr>
        <w:tabs>
          <w:tab w:val="left" w:pos="2102"/>
        </w:tabs>
        <w:ind w:left="120"/>
        <w:rPr>
          <w:b/>
          <w:sz w:val="20"/>
        </w:rPr>
      </w:pPr>
      <w:bookmarkStart w:id="6" w:name="OUTPUT:"/>
      <w:bookmarkEnd w:id="6"/>
      <w:r>
        <w:rPr>
          <w:b/>
          <w:spacing w:val="-2"/>
          <w:sz w:val="20"/>
        </w:rPr>
        <w:t>OUTPUT: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FORMAT:</w:t>
      </w:r>
    </w:p>
    <w:p w14:paraId="26F99BD4" w14:textId="77777777" w:rsidR="00092E14" w:rsidRDefault="008C3B2E">
      <w:pPr>
        <w:spacing w:before="91"/>
        <w:ind w:left="120"/>
        <w:rPr>
          <w:b/>
          <w:sz w:val="20"/>
        </w:rPr>
      </w:pPr>
      <w:r>
        <w:br w:type="column"/>
      </w:r>
      <w:r>
        <w:rPr>
          <w:b/>
          <w:spacing w:val="-2"/>
          <w:sz w:val="20"/>
          <w:u w:val="single"/>
        </w:rPr>
        <w:t>DELIVERABLE</w:t>
      </w:r>
    </w:p>
    <w:p w14:paraId="50DBDF05" w14:textId="77777777" w:rsidR="00092E14" w:rsidRDefault="008C3B2E">
      <w:pPr>
        <w:spacing w:before="113"/>
        <w:ind w:left="1567"/>
        <w:rPr>
          <w:b/>
          <w:sz w:val="20"/>
        </w:rPr>
      </w:pPr>
      <w:r>
        <w:rPr>
          <w:b/>
          <w:sz w:val="20"/>
        </w:rPr>
        <w:t>PREFERRED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DELIVERY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METHOD:</w:t>
      </w:r>
    </w:p>
    <w:p w14:paraId="1E0795D7" w14:textId="77777777" w:rsidR="00092E14" w:rsidRDefault="00092E14">
      <w:pPr>
        <w:rPr>
          <w:sz w:val="20"/>
        </w:rPr>
        <w:sectPr w:rsidR="00092E14">
          <w:type w:val="continuous"/>
          <w:pgSz w:w="12240" w:h="15840"/>
          <w:pgMar w:top="600" w:right="860" w:bottom="700" w:left="960" w:header="0" w:footer="510" w:gutter="0"/>
          <w:cols w:num="2" w:space="720" w:equalWidth="0">
            <w:col w:w="3100" w:space="1211"/>
            <w:col w:w="6109"/>
          </w:cols>
        </w:sectPr>
      </w:pPr>
    </w:p>
    <w:p w14:paraId="240C1679" w14:textId="77777777" w:rsidR="00092E14" w:rsidRDefault="00092E14">
      <w:pPr>
        <w:pStyle w:val="BodyText"/>
        <w:spacing w:before="57"/>
        <w:rPr>
          <w:b/>
        </w:rPr>
      </w:pPr>
    </w:p>
    <w:p w14:paraId="7EC6F0BA" w14:textId="77777777" w:rsidR="00092E14" w:rsidRDefault="00092E14">
      <w:pPr>
        <w:sectPr w:rsidR="00092E14">
          <w:type w:val="continuous"/>
          <w:pgSz w:w="12240" w:h="15840"/>
          <w:pgMar w:top="600" w:right="860" w:bottom="700" w:left="960" w:header="0" w:footer="510" w:gutter="0"/>
          <w:cols w:space="720"/>
        </w:sectPr>
      </w:pPr>
    </w:p>
    <w:p w14:paraId="310E086E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74"/>
        <w:ind w:left="311" w:hanging="201"/>
        <w:rPr>
          <w:sz w:val="20"/>
        </w:rPr>
      </w:pPr>
      <w:r>
        <w:rPr>
          <w:spacing w:val="-2"/>
          <w:sz w:val="20"/>
        </w:rPr>
        <w:t>Counts</w:t>
      </w:r>
    </w:p>
    <w:p w14:paraId="02663D5B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28"/>
        <w:ind w:left="311" w:hanging="201"/>
        <w:rPr>
          <w:sz w:val="20"/>
        </w:rPr>
      </w:pPr>
      <w:r>
        <w:rPr>
          <w:spacing w:val="-2"/>
          <w:sz w:val="20"/>
        </w:rPr>
        <w:t>Rates</w:t>
      </w:r>
    </w:p>
    <w:p w14:paraId="274C73EC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29"/>
        <w:ind w:left="311" w:hanging="201"/>
        <w:rPr>
          <w:sz w:val="20"/>
        </w:rPr>
      </w:pPr>
      <w:r>
        <w:rPr>
          <w:spacing w:val="-2"/>
          <w:sz w:val="20"/>
        </w:rPr>
        <w:t>Percents</w:t>
      </w:r>
    </w:p>
    <w:p w14:paraId="3B07F07D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74"/>
        <w:ind w:left="311" w:hanging="201"/>
        <w:rPr>
          <w:sz w:val="20"/>
        </w:rPr>
      </w:pPr>
      <w:r>
        <w:br w:type="column"/>
      </w:r>
      <w:r>
        <w:rPr>
          <w:sz w:val="20"/>
        </w:rPr>
        <w:t>MS</w:t>
      </w:r>
      <w:r>
        <w:rPr>
          <w:spacing w:val="-8"/>
          <w:sz w:val="20"/>
        </w:rPr>
        <w:t xml:space="preserve"> </w:t>
      </w:r>
      <w:r>
        <w:rPr>
          <w:sz w:val="20"/>
        </w:rPr>
        <w:t>Excel</w:t>
      </w:r>
      <w:r>
        <w:rPr>
          <w:spacing w:val="-7"/>
          <w:sz w:val="20"/>
        </w:rPr>
        <w:t xml:space="preserve"> </w:t>
      </w:r>
      <w:r>
        <w:rPr>
          <w:sz w:val="20"/>
        </w:rPr>
        <w:t>Spreadsheet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(suggested)</w:t>
      </w:r>
    </w:p>
    <w:p w14:paraId="3AA1CE64" w14:textId="77777777" w:rsidR="00092E14" w:rsidRDefault="008C3B2E">
      <w:pPr>
        <w:pStyle w:val="ListParagraph"/>
        <w:numPr>
          <w:ilvl w:val="0"/>
          <w:numId w:val="1"/>
        </w:numPr>
        <w:tabs>
          <w:tab w:val="left" w:pos="299"/>
        </w:tabs>
        <w:spacing w:before="128"/>
        <w:ind w:left="299" w:hanging="189"/>
        <w:rPr>
          <w:sz w:val="20"/>
        </w:rPr>
      </w:pPr>
      <w:r>
        <w:rPr>
          <w:sz w:val="20"/>
        </w:rPr>
        <w:t>MS</w:t>
      </w:r>
      <w:r>
        <w:rPr>
          <w:spacing w:val="-3"/>
          <w:sz w:val="20"/>
        </w:rPr>
        <w:t xml:space="preserve"> </w:t>
      </w:r>
      <w:r>
        <w:rPr>
          <w:sz w:val="20"/>
        </w:rPr>
        <w:t>Word</w:t>
      </w:r>
      <w:r>
        <w:rPr>
          <w:spacing w:val="-2"/>
          <w:sz w:val="20"/>
        </w:rPr>
        <w:t xml:space="preserve"> Document</w:t>
      </w:r>
    </w:p>
    <w:p w14:paraId="6C77AA24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29"/>
        <w:ind w:left="311" w:hanging="201"/>
        <w:rPr>
          <w:sz w:val="20"/>
        </w:rPr>
      </w:pPr>
      <w:r>
        <w:rPr>
          <w:sz w:val="20"/>
        </w:rPr>
        <w:t>MS</w:t>
      </w:r>
      <w:r>
        <w:rPr>
          <w:spacing w:val="-11"/>
          <w:sz w:val="20"/>
        </w:rPr>
        <w:t xml:space="preserve"> </w:t>
      </w:r>
      <w:r>
        <w:rPr>
          <w:sz w:val="20"/>
        </w:rPr>
        <w:t>Power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Point</w:t>
      </w:r>
    </w:p>
    <w:p w14:paraId="45C722C9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74"/>
        <w:ind w:left="311" w:hanging="201"/>
        <w:rPr>
          <w:sz w:val="20"/>
        </w:rPr>
      </w:pPr>
      <w:r>
        <w:br w:type="column"/>
      </w:r>
      <w:r>
        <w:rPr>
          <w:spacing w:val="-2"/>
          <w:sz w:val="20"/>
        </w:rPr>
        <w:t>Email</w:t>
      </w:r>
    </w:p>
    <w:p w14:paraId="038E4EAB" w14:textId="77777777" w:rsidR="00092E14" w:rsidRDefault="008C3B2E">
      <w:pPr>
        <w:pStyle w:val="ListParagraph"/>
        <w:numPr>
          <w:ilvl w:val="0"/>
          <w:numId w:val="1"/>
        </w:numPr>
        <w:tabs>
          <w:tab w:val="left" w:pos="308"/>
        </w:tabs>
        <w:spacing w:before="128"/>
        <w:ind w:left="308" w:hanging="198"/>
        <w:rPr>
          <w:sz w:val="20"/>
        </w:rPr>
      </w:pPr>
      <w:r>
        <w:rPr>
          <w:spacing w:val="-4"/>
          <w:sz w:val="20"/>
        </w:rPr>
        <w:t>Mail</w:t>
      </w:r>
    </w:p>
    <w:p w14:paraId="056C9AD7" w14:textId="77777777" w:rsidR="00092E14" w:rsidRDefault="008C3B2E">
      <w:pPr>
        <w:pStyle w:val="ListParagraph"/>
        <w:numPr>
          <w:ilvl w:val="0"/>
          <w:numId w:val="1"/>
        </w:numPr>
        <w:tabs>
          <w:tab w:val="left" w:pos="311"/>
        </w:tabs>
        <w:spacing w:before="129"/>
        <w:ind w:left="311" w:hanging="201"/>
        <w:rPr>
          <w:sz w:val="20"/>
        </w:rPr>
      </w:pPr>
      <w:r>
        <w:rPr>
          <w:sz w:val="20"/>
        </w:rPr>
        <w:t>DPHS</w:t>
      </w:r>
      <w:r>
        <w:rPr>
          <w:spacing w:val="-11"/>
          <w:sz w:val="20"/>
        </w:rPr>
        <w:t xml:space="preserve"> </w:t>
      </w:r>
      <w:r>
        <w:rPr>
          <w:sz w:val="20"/>
        </w:rPr>
        <w:t>Staff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Event</w:t>
      </w:r>
    </w:p>
    <w:p w14:paraId="327CDDBB" w14:textId="77777777" w:rsidR="00092E14" w:rsidRDefault="00092E14">
      <w:pPr>
        <w:rPr>
          <w:sz w:val="20"/>
        </w:rPr>
        <w:sectPr w:rsidR="00092E14">
          <w:type w:val="continuous"/>
          <w:pgSz w:w="12240" w:h="15840"/>
          <w:pgMar w:top="600" w:right="860" w:bottom="700" w:left="960" w:header="0" w:footer="510" w:gutter="0"/>
          <w:cols w:num="3" w:space="720" w:equalWidth="0">
            <w:col w:w="1030" w:space="950"/>
            <w:col w:w="3131" w:space="648"/>
            <w:col w:w="4661"/>
          </w:cols>
        </w:sectPr>
      </w:pPr>
    </w:p>
    <w:p w14:paraId="412D5BA5" w14:textId="77777777" w:rsidR="00092E14" w:rsidRDefault="00092E14">
      <w:pPr>
        <w:pStyle w:val="BodyText"/>
        <w:spacing w:before="108"/>
      </w:pPr>
    </w:p>
    <w:p w14:paraId="042197FF" w14:textId="77777777" w:rsidR="00092E14" w:rsidRDefault="008C3B2E">
      <w:pPr>
        <w:pStyle w:val="Heading2"/>
        <w:ind w:left="621" w:right="722"/>
        <w:jc w:val="center"/>
      </w:pPr>
      <w:bookmarkStart w:id="7" w:name="DETAILS_OF_REQUEST"/>
      <w:bookmarkEnd w:id="7"/>
      <w:r>
        <w:rPr>
          <w:u w:val="single"/>
        </w:rPr>
        <w:t>DETAILS</w:t>
      </w:r>
      <w:r>
        <w:rPr>
          <w:spacing w:val="-11"/>
          <w:u w:val="single"/>
        </w:rPr>
        <w:t xml:space="preserve"> </w:t>
      </w:r>
      <w:r>
        <w:rPr>
          <w:u w:val="single"/>
        </w:rPr>
        <w:t>OF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REQUEST</w:t>
      </w:r>
    </w:p>
    <w:p w14:paraId="17D0B6F4" w14:textId="77777777" w:rsidR="00092E14" w:rsidRDefault="00092E14">
      <w:pPr>
        <w:pStyle w:val="BodyText"/>
        <w:spacing w:before="1"/>
        <w:rPr>
          <w:b/>
        </w:rPr>
      </w:pPr>
    </w:p>
    <w:p w14:paraId="3D0773A6" w14:textId="77777777" w:rsidR="00092E14" w:rsidRDefault="008C3B2E">
      <w:pPr>
        <w:ind w:left="480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needed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request:</w:t>
      </w:r>
    </w:p>
    <w:p w14:paraId="61EC8C4E" w14:textId="77777777" w:rsidR="00092E14" w:rsidRDefault="00092E14" w:rsidP="00E24C6B">
      <w:pPr>
        <w:pStyle w:val="BodyText"/>
        <w:rPr>
          <w:b/>
        </w:rPr>
      </w:pPr>
    </w:p>
    <w:p w14:paraId="4ACF86D8" w14:textId="77777777" w:rsidR="00092E14" w:rsidRDefault="00092E14" w:rsidP="00E24C6B">
      <w:pPr>
        <w:pStyle w:val="BodyText"/>
        <w:rPr>
          <w:b/>
        </w:rPr>
      </w:pPr>
    </w:p>
    <w:p w14:paraId="1674E5A3" w14:textId="77777777" w:rsidR="00092E14" w:rsidRDefault="008C3B2E">
      <w:pPr>
        <w:ind w:left="480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used:</w:t>
      </w:r>
    </w:p>
    <w:p w14:paraId="1D9A578A" w14:textId="77777777" w:rsidR="00092E14" w:rsidRDefault="00092E14">
      <w:pPr>
        <w:pStyle w:val="BodyText"/>
        <w:rPr>
          <w:b/>
        </w:rPr>
      </w:pPr>
    </w:p>
    <w:p w14:paraId="451CFAE3" w14:textId="77777777" w:rsidR="00092E14" w:rsidRDefault="00092E14">
      <w:pPr>
        <w:pStyle w:val="BodyText"/>
        <w:rPr>
          <w:b/>
        </w:rPr>
      </w:pPr>
    </w:p>
    <w:p w14:paraId="03D1A152" w14:textId="77777777" w:rsidR="00092E14" w:rsidRDefault="00092E14">
      <w:pPr>
        <w:pStyle w:val="BodyText"/>
        <w:spacing w:before="2"/>
        <w:rPr>
          <w:b/>
        </w:rPr>
      </w:pPr>
    </w:p>
    <w:p w14:paraId="1C268BE0" w14:textId="77777777" w:rsidR="00092E14" w:rsidRDefault="008C3B2E">
      <w:pPr>
        <w:ind w:left="480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Hospital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Data: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ICD-9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ICD-10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Codes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disease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conditions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interest:</w:t>
      </w:r>
    </w:p>
    <w:p w14:paraId="0DD0D5FD" w14:textId="77777777" w:rsidR="00092E14" w:rsidRDefault="00092E14" w:rsidP="00E24C6B">
      <w:pPr>
        <w:pStyle w:val="BodyText"/>
        <w:rPr>
          <w:b/>
        </w:rPr>
      </w:pPr>
    </w:p>
    <w:p w14:paraId="1FADF493" w14:textId="77777777" w:rsidR="00092E14" w:rsidRDefault="00092E14" w:rsidP="00E24C6B">
      <w:pPr>
        <w:pStyle w:val="BodyText"/>
        <w:rPr>
          <w:b/>
        </w:rPr>
      </w:pPr>
    </w:p>
    <w:p w14:paraId="6F8C5E93" w14:textId="77777777" w:rsidR="00092E14" w:rsidRDefault="008C3B2E">
      <w:pPr>
        <w:ind w:left="477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Death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Data: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ICD-10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Codes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causes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death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interest:</w:t>
      </w:r>
    </w:p>
    <w:sectPr w:rsidR="00092E14">
      <w:type w:val="continuous"/>
      <w:pgSz w:w="12240" w:h="15840"/>
      <w:pgMar w:top="600" w:right="860" w:bottom="700" w:left="96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6EFF" w14:textId="77777777" w:rsidR="008C3B2E" w:rsidRDefault="008C3B2E">
      <w:r>
        <w:separator/>
      </w:r>
    </w:p>
  </w:endnote>
  <w:endnote w:type="continuationSeparator" w:id="0">
    <w:p w14:paraId="571A3FA8" w14:textId="77777777" w:rsidR="008C3B2E" w:rsidRDefault="008C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286F" w14:textId="77777777" w:rsidR="00E24C6B" w:rsidRDefault="00E24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56E0" w14:textId="77777777" w:rsidR="00092E14" w:rsidRDefault="008C3B2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5200" behindDoc="1" locked="0" layoutInCell="1" allowOverlap="1" wp14:anchorId="180A6DF9" wp14:editId="63299E5B">
              <wp:simplePos x="0" y="0"/>
              <wp:positionH relativeFrom="page">
                <wp:posOffset>621283</wp:posOffset>
              </wp:positionH>
              <wp:positionV relativeFrom="page">
                <wp:posOffset>9594850</wp:posOffset>
              </wp:positionV>
              <wp:extent cx="450786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786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41E9B1" w14:textId="1EC5E942" w:rsidR="00092E14" w:rsidRDefault="008C3B2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NH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DHHS,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Division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Public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Services,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Bureau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Public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Health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="0014267D">
                            <w:rPr>
                              <w:sz w:val="18"/>
                            </w:rPr>
                            <w:t>Statistics</w:t>
                          </w:r>
                          <w:proofErr w:type="gramEnd"/>
                          <w:r w:rsidR="0014267D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Informatics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A6DF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48.9pt;margin-top:755.5pt;width:354.95pt;height:12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" filled="f" stroked="f">
              <v:textbox inset="0,0,0,0">
                <w:txbxContent>
                  <w:p w14:paraId="7141E9B1" w14:textId="1EC5E942" w:rsidR="00092E14" w:rsidRDefault="008C3B2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NH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DHHS,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Division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Public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Services,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Bureau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Public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Health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gramStart"/>
                    <w:r w:rsidR="0014267D">
                      <w:rPr>
                        <w:sz w:val="18"/>
                      </w:rPr>
                      <w:t>Statistics</w:t>
                    </w:r>
                    <w:proofErr w:type="gramEnd"/>
                    <w:r w:rsidR="0014267D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Informatics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4EACF78A" wp14:editId="5CA14FA2">
              <wp:simplePos x="0" y="0"/>
              <wp:positionH relativeFrom="page">
                <wp:posOffset>6596888</wp:posOffset>
              </wp:positionH>
              <wp:positionV relativeFrom="page">
                <wp:posOffset>9608565</wp:posOffset>
              </wp:positionV>
              <wp:extent cx="54292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2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CBD521" w14:textId="77777777" w:rsidR="00092E14" w:rsidRDefault="008C3B2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ACF78A" id="Textbox 2" o:spid="_x0000_s1028" type="#_x0000_t202" style="position:absolute;margin-left:519.45pt;margin-top:756.6pt;width:42.75pt;height:12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" filled="f" stroked="f">
              <v:textbox inset="0,0,0,0">
                <w:txbxContent>
                  <w:p w14:paraId="41CBD521" w14:textId="77777777" w:rsidR="00092E14" w:rsidRDefault="008C3B2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3378E646" wp14:editId="4026DEE6">
              <wp:simplePos x="0" y="0"/>
              <wp:positionH relativeFrom="page">
                <wp:posOffset>621283</wp:posOffset>
              </wp:positionH>
              <wp:positionV relativeFrom="page">
                <wp:posOffset>9733495</wp:posOffset>
              </wp:positionV>
              <wp:extent cx="147447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44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69AEAE" w14:textId="77777777" w:rsidR="00092E14" w:rsidRDefault="008C3B2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Non-Confidential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Request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78E646" id="Textbox 3" o:spid="_x0000_s1029" type="#_x0000_t202" style="position:absolute;margin-left:48.9pt;margin-top:766.4pt;width:116.1pt;height:12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" filled="f" stroked="f">
              <v:textbox inset="0,0,0,0">
                <w:txbxContent>
                  <w:p w14:paraId="2569AEAE" w14:textId="77777777" w:rsidR="00092E14" w:rsidRDefault="008C3B2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Non-Confidential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Request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6736" behindDoc="1" locked="0" layoutInCell="1" allowOverlap="1" wp14:anchorId="2E4204BB" wp14:editId="35BC5858">
              <wp:simplePos x="0" y="0"/>
              <wp:positionH relativeFrom="page">
                <wp:posOffset>4454106</wp:posOffset>
              </wp:positionH>
              <wp:positionV relativeFrom="page">
                <wp:posOffset>9733495</wp:posOffset>
              </wp:positionV>
              <wp:extent cx="560705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70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D97206" w14:textId="77777777" w:rsidR="00092E14" w:rsidRDefault="008C3B2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04-11-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4204BB" id="Textbox 4" o:spid="_x0000_s1030" type="#_x0000_t202" style="position:absolute;margin-left:350.7pt;margin-top:766.4pt;width:44.15pt;height:12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" filled="f" stroked="f">
              <v:textbox inset="0,0,0,0">
                <w:txbxContent>
                  <w:p w14:paraId="74D97206" w14:textId="77777777" w:rsidR="00092E14" w:rsidRDefault="008C3B2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04-11-</w:t>
                    </w:r>
                    <w:r>
                      <w:rPr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2A14" w14:textId="77777777" w:rsidR="00E24C6B" w:rsidRDefault="00E24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1CFB" w14:textId="77777777" w:rsidR="008C3B2E" w:rsidRDefault="008C3B2E">
      <w:r>
        <w:separator/>
      </w:r>
    </w:p>
  </w:footnote>
  <w:footnote w:type="continuationSeparator" w:id="0">
    <w:p w14:paraId="74DB0AC8" w14:textId="77777777" w:rsidR="008C3B2E" w:rsidRDefault="008C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F53" w14:textId="77777777" w:rsidR="00E24C6B" w:rsidRDefault="00E24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E967" w14:textId="77777777" w:rsidR="00E24C6B" w:rsidRDefault="00E24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397" w14:textId="77777777" w:rsidR="00E24C6B" w:rsidRDefault="00E24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53AF"/>
    <w:multiLevelType w:val="hybridMultilevel"/>
    <w:tmpl w:val="6EB2316C"/>
    <w:lvl w:ilvl="0" w:tplc="4F30406E">
      <w:numFmt w:val="bullet"/>
      <w:lvlText w:val="☐"/>
      <w:lvlJc w:val="left"/>
      <w:pPr>
        <w:ind w:left="119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2"/>
        <w:sz w:val="18"/>
        <w:szCs w:val="18"/>
        <w:lang w:val="en-US" w:eastAsia="en-US" w:bidi="ar-SA"/>
      </w:rPr>
    </w:lvl>
    <w:lvl w:ilvl="1" w:tplc="37DA1CC8">
      <w:numFmt w:val="bullet"/>
      <w:lvlText w:val="☐"/>
      <w:lvlJc w:val="left"/>
      <w:pPr>
        <w:ind w:left="402" w:hanging="20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98"/>
        <w:sz w:val="18"/>
        <w:szCs w:val="18"/>
        <w:lang w:val="en-US" w:eastAsia="en-US" w:bidi="ar-SA"/>
      </w:rPr>
    </w:lvl>
    <w:lvl w:ilvl="2" w:tplc="9BA81E7E">
      <w:numFmt w:val="bullet"/>
      <w:lvlText w:val="•"/>
      <w:lvlJc w:val="left"/>
      <w:pPr>
        <w:ind w:left="9" w:hanging="202"/>
      </w:pPr>
      <w:rPr>
        <w:rFonts w:hint="default"/>
        <w:lang w:val="en-US" w:eastAsia="en-US" w:bidi="ar-SA"/>
      </w:rPr>
    </w:lvl>
    <w:lvl w:ilvl="3" w:tplc="50E49C4C">
      <w:numFmt w:val="bullet"/>
      <w:lvlText w:val="•"/>
      <w:lvlJc w:val="left"/>
      <w:pPr>
        <w:ind w:left="-382" w:hanging="202"/>
      </w:pPr>
      <w:rPr>
        <w:rFonts w:hint="default"/>
        <w:lang w:val="en-US" w:eastAsia="en-US" w:bidi="ar-SA"/>
      </w:rPr>
    </w:lvl>
    <w:lvl w:ilvl="4" w:tplc="7C424D42">
      <w:numFmt w:val="bullet"/>
      <w:lvlText w:val="•"/>
      <w:lvlJc w:val="left"/>
      <w:pPr>
        <w:ind w:left="-773" w:hanging="202"/>
      </w:pPr>
      <w:rPr>
        <w:rFonts w:hint="default"/>
        <w:lang w:val="en-US" w:eastAsia="en-US" w:bidi="ar-SA"/>
      </w:rPr>
    </w:lvl>
    <w:lvl w:ilvl="5" w:tplc="661816A6">
      <w:numFmt w:val="bullet"/>
      <w:lvlText w:val="•"/>
      <w:lvlJc w:val="left"/>
      <w:pPr>
        <w:ind w:left="-1164" w:hanging="202"/>
      </w:pPr>
      <w:rPr>
        <w:rFonts w:hint="default"/>
        <w:lang w:val="en-US" w:eastAsia="en-US" w:bidi="ar-SA"/>
      </w:rPr>
    </w:lvl>
    <w:lvl w:ilvl="6" w:tplc="585AEF38">
      <w:numFmt w:val="bullet"/>
      <w:lvlText w:val="•"/>
      <w:lvlJc w:val="left"/>
      <w:pPr>
        <w:ind w:left="-1554" w:hanging="202"/>
      </w:pPr>
      <w:rPr>
        <w:rFonts w:hint="default"/>
        <w:lang w:val="en-US" w:eastAsia="en-US" w:bidi="ar-SA"/>
      </w:rPr>
    </w:lvl>
    <w:lvl w:ilvl="7" w:tplc="FAC62A4C">
      <w:numFmt w:val="bullet"/>
      <w:lvlText w:val="•"/>
      <w:lvlJc w:val="left"/>
      <w:pPr>
        <w:ind w:left="-1945" w:hanging="202"/>
      </w:pPr>
      <w:rPr>
        <w:rFonts w:hint="default"/>
        <w:lang w:val="en-US" w:eastAsia="en-US" w:bidi="ar-SA"/>
      </w:rPr>
    </w:lvl>
    <w:lvl w:ilvl="8" w:tplc="EADA3BEE">
      <w:numFmt w:val="bullet"/>
      <w:lvlText w:val="•"/>
      <w:lvlJc w:val="left"/>
      <w:pPr>
        <w:ind w:left="-2336" w:hanging="202"/>
      </w:pPr>
      <w:rPr>
        <w:rFonts w:hint="default"/>
        <w:lang w:val="en-US" w:eastAsia="en-US" w:bidi="ar-SA"/>
      </w:rPr>
    </w:lvl>
  </w:abstractNum>
  <w:num w:numId="1" w16cid:durableId="116316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14"/>
    <w:rsid w:val="00092E14"/>
    <w:rsid w:val="0014267D"/>
    <w:rsid w:val="008C3B2E"/>
    <w:rsid w:val="009A5736"/>
    <w:rsid w:val="00BA0103"/>
    <w:rsid w:val="00E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80B32"/>
  <w15:docId w15:val="{EA8F827E-5771-497D-A1F2-84A9173C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10" w:right="245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11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2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7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26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dc.gov/healthyyouth/data/yrbs/dat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hvrinweb.sos.nh.gov/Default.aspx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nhvrinweb.sos.nh.gov/Default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IO@dhhs.nh.gov" TargetMode="External"/><Relationship Id="rId20" Type="http://schemas.openxmlformats.org/officeDocument/2006/relationships/hyperlink" Target="mailto:PIO@dhhs.nh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dhhs.nh.gov/programs-services/population-health/health-statistics-informatics/hospital-discharge-da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hhs.nh.gov/reports-regulations-statistics/data-reports/data-requests" TargetMode="External"/><Relationship Id="rId23" Type="http://schemas.openxmlformats.org/officeDocument/2006/relationships/hyperlink" Target="mailto:DHHS.HealthStatistic@dhhs.nh.gov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dhhs.nh.gov/reports-regulations-statistics/data-reports/data-request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dhhs.nh.gov/" TargetMode="External"/><Relationship Id="rId22" Type="http://schemas.openxmlformats.org/officeDocument/2006/relationships/hyperlink" Target="http://www.cdc.gov/healthyyouth/data/yrbs/dat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Contact for Data Request</vt:lpstr>
    </vt:vector>
  </TitlesOfParts>
  <Company>State of New Hampshire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Contact for Data Request</dc:title>
  <dc:creator>DHHS User</dc:creator>
  <cp:lastModifiedBy>Wells1, Martha - DHHS Affiliate</cp:lastModifiedBy>
  <cp:revision>3</cp:revision>
  <dcterms:created xsi:type="dcterms:W3CDTF">2024-01-05T20:54:00Z</dcterms:created>
  <dcterms:modified xsi:type="dcterms:W3CDTF">2024-01-05T20:59:00Z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2024-01-05T00:00:00Z</vt:filetime>
  </property>
  <property fmtid="{D5CDD505-2E9C-101B-9397-08002B2CF9AE}" pid="5" name="Producer">
    <vt:lpwstr>Adobe PDF Library 21.5.90</vt:lpwstr>
  </property>
  <property fmtid="{D5CDD505-2E9C-101B-9397-08002B2CF9AE}" pid="6" name="SourceModified">
    <vt:lpwstr>D:20230412184702</vt:lpwstr>
  </property>
</Properties>
</file>